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F6A" w:rsidRPr="00977366" w:rsidRDefault="00BA0F6A" w:rsidP="00977366">
      <w:pPr>
        <w:pStyle w:val="ConsPlusNormal"/>
        <w:widowControl/>
        <w:ind w:left="5245"/>
        <w:contextualSpacing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7736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УТВЕРЖДЕНЫ</w:t>
      </w:r>
    </w:p>
    <w:p w:rsidR="00BA0F6A" w:rsidRPr="00977366" w:rsidRDefault="00BA0F6A" w:rsidP="00977366">
      <w:pPr>
        <w:pStyle w:val="ConsPlusNormal"/>
        <w:widowControl/>
        <w:ind w:left="5245"/>
        <w:contextualSpacing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7736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распоряжением администрации</w:t>
      </w:r>
    </w:p>
    <w:p w:rsidR="00BA0F6A" w:rsidRPr="00977366" w:rsidRDefault="00BA0F6A" w:rsidP="00977366">
      <w:pPr>
        <w:spacing w:after="0" w:line="240" w:lineRule="auto"/>
        <w:ind w:left="5245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7736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городского округа город Воронеж</w:t>
      </w:r>
    </w:p>
    <w:p w:rsidR="00D47E64" w:rsidRPr="00977366" w:rsidRDefault="00BA0F6A" w:rsidP="00977366">
      <w:pPr>
        <w:spacing w:after="0" w:line="240" w:lineRule="auto"/>
        <w:ind w:left="5245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7736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от </w:t>
      </w:r>
      <w:r w:rsidR="007314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22.06.2022   </w:t>
      </w:r>
      <w:r w:rsidR="00D25640" w:rsidRPr="0097736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97736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№ </w:t>
      </w:r>
      <w:r w:rsidR="007314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325-р</w:t>
      </w:r>
      <w:bookmarkStart w:id="0" w:name="_GoBack"/>
      <w:bookmarkEnd w:id="0"/>
    </w:p>
    <w:p w:rsidR="00BA0F6A" w:rsidRPr="00977366" w:rsidRDefault="00BA0F6A" w:rsidP="00977366">
      <w:pPr>
        <w:spacing w:after="0" w:line="240" w:lineRule="auto"/>
        <w:jc w:val="right"/>
        <w:rPr>
          <w:sz w:val="28"/>
          <w:szCs w:val="28"/>
        </w:rPr>
      </w:pPr>
    </w:p>
    <w:p w:rsidR="00BA0F6A" w:rsidRPr="00977366" w:rsidRDefault="00BA0F6A" w:rsidP="00977366">
      <w:pPr>
        <w:spacing w:after="0" w:line="240" w:lineRule="auto"/>
        <w:jc w:val="right"/>
        <w:rPr>
          <w:sz w:val="28"/>
          <w:szCs w:val="28"/>
        </w:rPr>
      </w:pPr>
    </w:p>
    <w:p w:rsidR="00977366" w:rsidRPr="00977366" w:rsidRDefault="00D47E64" w:rsidP="0097736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</w:pPr>
      <w:r w:rsidRPr="00977366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НОРМАТИВНЫЕ </w:t>
      </w:r>
      <w:r w:rsidR="00977366" w:rsidRPr="00977366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977366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>ЗАТРАТЫ</w:t>
      </w:r>
    </w:p>
    <w:p w:rsidR="00977366" w:rsidRPr="00977366" w:rsidRDefault="00D47E64" w:rsidP="0097736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</w:pPr>
      <w:r w:rsidRPr="00977366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>НА</w:t>
      </w:r>
      <w:r w:rsidR="00977366" w:rsidRPr="00977366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977366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 ОБЕСПЕЧЕНИЕ </w:t>
      </w:r>
      <w:r w:rsidR="00977366" w:rsidRPr="00977366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 ФУНКЦИЙ</w:t>
      </w:r>
    </w:p>
    <w:p w:rsidR="00D47E64" w:rsidRPr="00977366" w:rsidRDefault="00D47E64" w:rsidP="0097736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</w:pPr>
      <w:r w:rsidRPr="00977366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>АДМИНИСТРАЦИИ</w:t>
      </w:r>
      <w:r w:rsidR="00977366" w:rsidRPr="00977366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977366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 ГОРОДСКОГО </w:t>
      </w:r>
      <w:r w:rsidR="00977366" w:rsidRPr="00977366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977366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ОКРУГА </w:t>
      </w:r>
      <w:r w:rsidR="00977366" w:rsidRPr="00977366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977366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ГОРОД </w:t>
      </w:r>
      <w:r w:rsidR="00977366" w:rsidRPr="00977366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977366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>ВОРОНЕЖ</w:t>
      </w:r>
    </w:p>
    <w:p w:rsidR="00D47E64" w:rsidRPr="00977366" w:rsidRDefault="00D47E64" w:rsidP="00977366">
      <w:pPr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</w:p>
    <w:p w:rsidR="00D47E64" w:rsidRPr="00977366" w:rsidRDefault="00977366" w:rsidP="00977366">
      <w:pPr>
        <w:adjustRightInd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1.  </w:t>
      </w:r>
      <w:r w:rsidR="00D47E64"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ОБЩИЕ ПОЛОЖЕНИЯ</w:t>
      </w:r>
    </w:p>
    <w:p w:rsidR="00D47E64" w:rsidRPr="00977366" w:rsidRDefault="00D47E64" w:rsidP="00977366">
      <w:pPr>
        <w:adjustRightInd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</w:p>
    <w:p w:rsidR="00D47E64" w:rsidRPr="00977366" w:rsidRDefault="00D47E64" w:rsidP="009773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1.1.</w:t>
      </w:r>
      <w:r w:rsidR="00977366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Нормативные затраты </w:t>
      </w:r>
      <w:r w:rsidR="00240D4D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на обеспечение функций администрации городского округа город Воронеж (далее – нормативные затраты) 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применяются для обоснования объемов объекта и (или) объектов закупки администрации городского округа город Воронеж (далее – учреждение).</w:t>
      </w:r>
    </w:p>
    <w:p w:rsidR="00D47E64" w:rsidRPr="00977366" w:rsidRDefault="00D47E64" w:rsidP="009773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1.2.</w:t>
      </w:r>
      <w:r w:rsidR="00977366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Общий объем затрат, связанных с закупкой товаров, работ, услуг, рассчитанный на основе нормативных затрат, не может превышать объема лимитов бюджетных обязательств, доведенных учреждению в рамках исполнения бюджета городского округа город Воронеж.</w:t>
      </w:r>
    </w:p>
    <w:p w:rsidR="00D47E64" w:rsidRPr="00977366" w:rsidRDefault="00D47E64" w:rsidP="009773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1.3.</w:t>
      </w:r>
      <w:r w:rsidR="00977366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В соответствии с Федеральным законом от 05.04.2013 № 44-ФЗ «О</w:t>
      </w:r>
      <w:r w:rsidR="00977366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контрактной системе в сфере закупок товаров, работ, услуг для обеспечения государственных и муниципальных нужд» нормативные затраты подлежат размещению в единой информационной системе в сфере закупок.</w:t>
      </w:r>
    </w:p>
    <w:p w:rsidR="00D47E64" w:rsidRPr="00977366" w:rsidRDefault="00D47E64" w:rsidP="009773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D47E64" w:rsidRPr="00977366" w:rsidRDefault="00977366" w:rsidP="00977366">
      <w:pPr>
        <w:tabs>
          <w:tab w:val="left" w:pos="6330"/>
        </w:tabs>
        <w:adjustRightInd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2.  </w:t>
      </w:r>
      <w:r w:rsidR="00D47E64"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ВИДЫ </w:t>
      </w: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="00D47E64"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И </w:t>
      </w: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="00D47E64"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СОСТАВ</w:t>
      </w: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="00D47E64"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НОРМАТИВНЫХ </w:t>
      </w: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="00D47E64"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ЗАТРАТ</w:t>
      </w:r>
    </w:p>
    <w:p w:rsidR="00D47E64" w:rsidRPr="00977366" w:rsidRDefault="00D47E64" w:rsidP="00977366">
      <w:pPr>
        <w:tabs>
          <w:tab w:val="left" w:pos="6330"/>
        </w:tabs>
        <w:adjustRightInd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</w:p>
    <w:p w:rsidR="00D47E64" w:rsidRPr="00977366" w:rsidRDefault="00D47E64" w:rsidP="009773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2.1.</w:t>
      </w:r>
      <w:r w:rsidR="00977366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К видам нормативных затрат учреждения относятся: </w:t>
      </w:r>
    </w:p>
    <w:p w:rsidR="00D47E64" w:rsidRPr="00977366" w:rsidRDefault="00D47E64" w:rsidP="009773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-</w:t>
      </w:r>
      <w:r w:rsidR="00977366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затраты на информационно-коммуникационные технологии;</w:t>
      </w:r>
    </w:p>
    <w:p w:rsidR="00D47E64" w:rsidRPr="00977366" w:rsidRDefault="00D47E64" w:rsidP="009773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-</w:t>
      </w:r>
      <w:r w:rsidR="00977366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затраты на дополнительное профессиональное образование работников;</w:t>
      </w:r>
    </w:p>
    <w:p w:rsidR="00D47E64" w:rsidRPr="00977366" w:rsidRDefault="00D47E64" w:rsidP="009773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-</w:t>
      </w:r>
      <w:r w:rsidR="00977366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прочие затраты.</w:t>
      </w:r>
    </w:p>
    <w:p w:rsidR="00D47E64" w:rsidRPr="00977366" w:rsidRDefault="00D47E64" w:rsidP="009773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2.2.</w:t>
      </w:r>
      <w:r w:rsidR="00977366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При определении нормативных затрат используется показатель расчетной численности основных работников учреждения по категориям должностей (Ч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оп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), который определяется по формуле:</w:t>
      </w:r>
    </w:p>
    <w:p w:rsidR="00D47E64" w:rsidRPr="00977366" w:rsidRDefault="00731426" w:rsidP="0097736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color w:val="0D0D0D" w:themeColor="text1" w:themeTint="F2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0D0D0D" w:themeColor="text1" w:themeTint="F2"/>
                <w:sz w:val="28"/>
                <w:szCs w:val="28"/>
                <w:lang w:eastAsia="ru-RU"/>
              </w:rPr>
              <m:t>Ч</m:t>
            </m:r>
          </m:e>
          <m:sub>
            <m:r>
              <w:rPr>
                <w:rFonts w:ascii="Cambria Math" w:eastAsiaTheme="minorEastAsia" w:hAnsi="Cambria Math" w:cs="Times New Roman"/>
                <w:color w:val="0D0D0D" w:themeColor="text1" w:themeTint="F2"/>
                <w:sz w:val="28"/>
                <w:szCs w:val="28"/>
                <w:lang w:eastAsia="ru-RU"/>
              </w:rPr>
              <m:t xml:space="preserve">оп </m:t>
            </m:r>
          </m:sub>
        </m:sSub>
      </m:oMath>
      <w:r w:rsidR="00D47E64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=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color w:val="0D0D0D" w:themeColor="text1" w:themeTint="F2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0D0D0D" w:themeColor="text1" w:themeTint="F2"/>
                <w:sz w:val="28"/>
                <w:szCs w:val="28"/>
                <w:lang w:eastAsia="ru-RU"/>
              </w:rPr>
              <m:t>Ч</m:t>
            </m:r>
          </m:e>
          <m:sub>
            <m:r>
              <w:rPr>
                <w:rFonts w:ascii="Cambria Math" w:eastAsiaTheme="minorEastAsia" w:hAnsi="Cambria Math" w:cs="Times New Roman"/>
                <w:color w:val="0D0D0D" w:themeColor="text1" w:themeTint="F2"/>
                <w:sz w:val="28"/>
                <w:szCs w:val="28"/>
                <w:lang w:eastAsia="ru-RU"/>
              </w:rPr>
              <m:t>с</m:t>
            </m:r>
          </m:sub>
        </m:sSub>
        <m:r>
          <w:rPr>
            <w:rFonts w:ascii="Cambria Math" w:eastAsiaTheme="minorEastAsia" w:hAnsi="Cambria Math" w:cs="Times New Roman"/>
            <w:color w:val="0D0D0D" w:themeColor="text1" w:themeTint="F2"/>
            <w:sz w:val="28"/>
            <w:szCs w:val="28"/>
            <w:lang w:eastAsia="ru-RU"/>
          </w:rPr>
          <m:t xml:space="preserve"> х </m:t>
        </m:r>
      </m:oMath>
      <w:r w:rsidR="00D47E64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1,1,</w:t>
      </w:r>
    </w:p>
    <w:p w:rsidR="00D47E64" w:rsidRPr="00977366" w:rsidRDefault="00D47E64" w:rsidP="009773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где:</w:t>
      </w:r>
    </w:p>
    <w:p w:rsidR="00D47E64" w:rsidRPr="00977366" w:rsidRDefault="00977366" w:rsidP="009773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spellStart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Ч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с</w:t>
      </w:r>
      <w:proofErr w:type="spell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="00D47E64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 фактическая численность работников;</w:t>
      </w:r>
    </w:p>
    <w:p w:rsidR="00D47E64" w:rsidRPr="00977366" w:rsidRDefault="00D47E64" w:rsidP="0097736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1,1</w:t>
      </w:r>
      <w:r w:rsidR="00977366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 коэффициент, который может быть использован на случай замещения вакантных должностей.</w:t>
      </w:r>
    </w:p>
    <w:p w:rsidR="00D47E64" w:rsidRPr="00977366" w:rsidRDefault="00D47E64" w:rsidP="00977366">
      <w:pPr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Категории должностей:</w:t>
      </w:r>
    </w:p>
    <w:p w:rsidR="00D47E64" w:rsidRPr="00977366" w:rsidRDefault="00D47E64" w:rsidP="00977366">
      <w:pPr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-</w:t>
      </w:r>
      <w:r w:rsidR="00977366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водители автомобилей;</w:t>
      </w:r>
    </w:p>
    <w:p w:rsidR="00D47E64" w:rsidRPr="00977366" w:rsidRDefault="00D47E64" w:rsidP="00977366">
      <w:pPr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-</w:t>
      </w:r>
      <w:r w:rsidR="00977366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ремонтные рабочие;</w:t>
      </w:r>
    </w:p>
    <w:p w:rsidR="00D47E64" w:rsidRPr="00977366" w:rsidRDefault="00D47E64" w:rsidP="00977366">
      <w:pPr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-</w:t>
      </w:r>
      <w:r w:rsidR="00977366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младший обслуживающий персонал;</w:t>
      </w:r>
    </w:p>
    <w:p w:rsidR="00D47E64" w:rsidRPr="00977366" w:rsidRDefault="00D47E64" w:rsidP="00977366">
      <w:pPr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-</w:t>
      </w:r>
      <w:r w:rsidR="00977366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руководители, специалисты и служащие.</w:t>
      </w:r>
    </w:p>
    <w:p w:rsidR="00D47E64" w:rsidRPr="00977366" w:rsidRDefault="00D47E64" w:rsidP="0097736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В случае если полученное значение расчетной численности превышает значение фактической численности, при определении нормативных затрат используется значение предельной численности согласно штатному расписанию. </w:t>
      </w:r>
    </w:p>
    <w:p w:rsidR="00D47E64" w:rsidRPr="00977366" w:rsidRDefault="00D47E64" w:rsidP="009773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2.3.</w:t>
      </w:r>
      <w:r w:rsidR="00977366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При определении учреждением потребности в товарах, классифицируемых как основные средства, учитывается срок их фактического использования.</w:t>
      </w:r>
    </w:p>
    <w:p w:rsidR="00D47E64" w:rsidRPr="00977366" w:rsidRDefault="00D47E64" w:rsidP="009773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D47E64" w:rsidRPr="00977366" w:rsidRDefault="00977366" w:rsidP="0097736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3.  </w:t>
      </w:r>
      <w:r w:rsidR="00D47E64"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ГРУППА </w:t>
      </w: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="00D47E64"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ЗАТРАТ </w:t>
      </w: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="00D47E64"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НА </w:t>
      </w: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="00D47E64"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УСЛУГИ</w:t>
      </w: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="00D47E64"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СВЯЗИ</w:t>
      </w:r>
    </w:p>
    <w:p w:rsidR="00D47E64" w:rsidRPr="00977366" w:rsidRDefault="00D47E64" w:rsidP="0097736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</w:p>
    <w:p w:rsidR="00D47E64" w:rsidRPr="00977366" w:rsidRDefault="00D47E64" w:rsidP="009773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3.1.</w:t>
      </w:r>
      <w:r w:rsidR="00977366" w:rsidRPr="00977366"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  <w:t> </w:t>
      </w:r>
      <w:r w:rsidRPr="00977366"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Затраты на услуги связи </w:t>
      </w:r>
      <w:r w:rsidRPr="00977366">
        <w:rPr>
          <w:rFonts w:ascii="Times New Roman" w:eastAsiaTheme="minorEastAsia" w:hAnsi="Times New Roman" w:cs="Times New Roman"/>
          <w:noProof/>
          <w:color w:val="0D0D0D" w:themeColor="text1" w:themeTint="F2"/>
          <w:position w:val="-14"/>
          <w:sz w:val="28"/>
          <w:szCs w:val="28"/>
          <w:lang w:eastAsia="ru-RU"/>
        </w:rPr>
        <w:drawing>
          <wp:inline distT="0" distB="0" distL="0" distR="0" wp14:anchorId="5A7F0513" wp14:editId="55F29E31">
            <wp:extent cx="476250" cy="352425"/>
            <wp:effectExtent l="0" t="0" r="0" b="0"/>
            <wp:docPr id="1" name="Рисунок 1" descr="base_23969_53229_1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969_53229_109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определяются по формуле:</w:t>
      </w:r>
    </w:p>
    <w:p w:rsidR="00D47E64" w:rsidRPr="00977366" w:rsidRDefault="00D47E64" w:rsidP="0097736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noProof/>
          <w:color w:val="0D0D0D" w:themeColor="text1" w:themeTint="F2"/>
          <w:sz w:val="28"/>
          <w:szCs w:val="28"/>
          <w:lang w:eastAsia="ru-RU"/>
        </w:rPr>
        <w:drawing>
          <wp:inline distT="0" distB="0" distL="0" distR="0" wp14:anchorId="7566183C" wp14:editId="68BCB5FF">
            <wp:extent cx="1378424" cy="395785"/>
            <wp:effectExtent l="0" t="0" r="0" b="0"/>
            <wp:docPr id="2" name="Рисунок 2" descr="base_23969_53229_1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969_53229_110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471" cy="398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7E64" w:rsidRPr="00977366" w:rsidRDefault="00D47E64" w:rsidP="009773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где:</w:t>
      </w:r>
    </w:p>
    <w:p w:rsidR="00D47E64" w:rsidRPr="00977366" w:rsidRDefault="00D47E64" w:rsidP="009773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spellStart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З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п</w:t>
      </w:r>
      <w:proofErr w:type="spell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977366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затраты на оплату услуг почтовой связи;</w:t>
      </w:r>
    </w:p>
    <w:p w:rsidR="00D47E64" w:rsidRPr="00977366" w:rsidRDefault="00D47E64" w:rsidP="009773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spellStart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З</w:t>
      </w:r>
      <w:r w:rsidR="00977366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ос</w:t>
      </w:r>
      <w:proofErr w:type="spell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– затраты на оплату услуг специальной связи. </w:t>
      </w:r>
    </w:p>
    <w:p w:rsidR="00D47E64" w:rsidRPr="00977366" w:rsidRDefault="00D47E64" w:rsidP="009773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Нормативы, применяемые при расчете затрат на услуги связи, представлены в таблице № 1 приложения к </w:t>
      </w:r>
      <w:r w:rsidR="00240D4D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настоящим 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нормативным затратам.</w:t>
      </w:r>
    </w:p>
    <w:p w:rsidR="00D47E64" w:rsidRPr="00977366" w:rsidRDefault="00D47E64" w:rsidP="009773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3.2.</w:t>
      </w:r>
      <w:r w:rsidR="00977366"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 </w:t>
      </w: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Затраты на абонентскую плату 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(</w:t>
      </w:r>
      <w:proofErr w:type="spellStart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З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аб</w:t>
      </w:r>
      <w:proofErr w:type="spellEnd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) определяются по формуле:</w:t>
      </w:r>
    </w:p>
    <w:p w:rsidR="00D47E64" w:rsidRPr="00977366" w:rsidRDefault="00D47E64" w:rsidP="0097736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noProof/>
          <w:color w:val="0D0D0D" w:themeColor="text1" w:themeTint="F2"/>
          <w:sz w:val="28"/>
          <w:szCs w:val="28"/>
          <w:lang w:eastAsia="ru-RU"/>
        </w:rPr>
        <w:drawing>
          <wp:inline distT="0" distB="0" distL="0" distR="0" wp14:anchorId="2A9EEFC0" wp14:editId="2E6052BF">
            <wp:extent cx="2238375" cy="561975"/>
            <wp:effectExtent l="0" t="0" r="0" b="0"/>
            <wp:docPr id="3" name="Рисунок 3" descr="base_23969_53229_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3969_53229_79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7E64" w:rsidRPr="00977366" w:rsidRDefault="00D47E64" w:rsidP="009773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где:</w:t>
      </w:r>
    </w:p>
    <w:p w:rsidR="00D47E64" w:rsidRPr="00977366" w:rsidRDefault="00D47E64" w:rsidP="009773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spellStart"/>
      <w:proofErr w:type="gramStart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Q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i</w:t>
      </w:r>
      <w:proofErr w:type="gram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аб</w:t>
      </w:r>
      <w:proofErr w:type="spell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– количество абонентских номеров пользовательского (оконечного) оборудования, подключенных к сети местной телефонной связи и используемых для передачи голосовой информации (далее –</w:t>
      </w:r>
      <w:r w:rsid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абонентский номер для передачи голосовой информации), с i-й абонентской платой;</w:t>
      </w:r>
    </w:p>
    <w:p w:rsidR="00D47E64" w:rsidRPr="00977366" w:rsidRDefault="00D47E64" w:rsidP="009773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spellStart"/>
      <w:proofErr w:type="gramStart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H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i</w:t>
      </w:r>
      <w:proofErr w:type="gram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аб</w:t>
      </w:r>
      <w:proofErr w:type="spell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– ежемесячная i-я абонентская плата в расчете на 1 абонентский номер для передачи голосовой информации;</w:t>
      </w:r>
    </w:p>
    <w:p w:rsidR="00D47E64" w:rsidRPr="00977366" w:rsidRDefault="00D47E64" w:rsidP="009773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spellStart"/>
      <w:proofErr w:type="gramStart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N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i</w:t>
      </w:r>
      <w:proofErr w:type="gram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аб</w:t>
      </w:r>
      <w:proofErr w:type="spell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– количество месяцев предоставления услуги с i-й абонентской платой. </w:t>
      </w:r>
    </w:p>
    <w:p w:rsidR="00D47E64" w:rsidRPr="00977366" w:rsidRDefault="00D47E64" w:rsidP="009773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Нормативы, применяемые при расчете затрат на абонентскую плату, представлены в таблице № 2 приложения к </w:t>
      </w:r>
      <w:r w:rsidR="00240D4D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настоящим 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нормативным затратам.</w:t>
      </w:r>
    </w:p>
    <w:p w:rsidR="00D47E64" w:rsidRPr="00977366" w:rsidRDefault="00D47E64" w:rsidP="009773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3.3.</w:t>
      </w:r>
      <w:r w:rsid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977366"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Затраты на повременную оплату междугородних телефонных соединений 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(</w:t>
      </w:r>
      <w:proofErr w:type="spellStart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З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повмг</w:t>
      </w:r>
      <w:proofErr w:type="spell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) определяются по формуле:</w:t>
      </w:r>
    </w:p>
    <w:p w:rsidR="00D47E64" w:rsidRPr="00977366" w:rsidRDefault="00731426" w:rsidP="0097736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color w:val="0D0D0D" w:themeColor="text1" w:themeTint="F2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0D0D0D" w:themeColor="text1" w:themeTint="F2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color w:val="0D0D0D" w:themeColor="text1" w:themeTint="F2"/>
                <w:sz w:val="28"/>
                <w:szCs w:val="28"/>
                <w:lang w:eastAsia="ru-RU"/>
              </w:rPr>
              <m:t>повмг</m:t>
            </m:r>
          </m:sub>
        </m:sSub>
        <m:r>
          <m:rPr>
            <m:sty m:val="p"/>
          </m:rPr>
          <w:rPr>
            <w:rFonts w:ascii="Cambria Math" w:eastAsia="Cambria Math" w:hAnsi="Cambria Math" w:cs="Times New Roman"/>
            <w:color w:val="0D0D0D" w:themeColor="text1" w:themeTint="F2"/>
            <w:sz w:val="28"/>
            <w:szCs w:val="28"/>
            <w:lang w:eastAsia="ru-RU"/>
          </w:rPr>
          <m:t>=</m:t>
        </m:r>
        <m:nary>
          <m:naryPr>
            <m:chr m:val="∑"/>
            <m:grow m:val="1"/>
            <m:ctrlPr>
              <w:rPr>
                <w:rFonts w:ascii="Cambria Math" w:eastAsiaTheme="minorEastAsia" w:hAnsi="Cambria Math" w:cs="Times New Roman"/>
                <w:color w:val="0D0D0D" w:themeColor="text1" w:themeTint="F2"/>
                <w:sz w:val="28"/>
                <w:szCs w:val="28"/>
                <w:lang w:eastAsia="ru-RU"/>
              </w:rPr>
            </m:ctrlPr>
          </m:naryPr>
          <m:sub>
            <m:r>
              <w:rPr>
                <w:rFonts w:ascii="Cambria Math" w:eastAsia="Cambria Math" w:hAnsi="Cambria Math" w:cs="Times New Roman"/>
                <w:color w:val="0D0D0D" w:themeColor="text1" w:themeTint="F2"/>
                <w:sz w:val="28"/>
                <w:szCs w:val="28"/>
                <w:lang w:val="en-US" w:eastAsia="ru-RU"/>
              </w:rPr>
              <m:t>i</m:t>
            </m:r>
            <m:r>
              <m:rPr>
                <m:sty m:val="p"/>
              </m:rPr>
              <w:rPr>
                <w:rFonts w:ascii="Cambria Math" w:eastAsia="Cambria Math" w:hAnsi="Cambria Math" w:cs="Times New Roman"/>
                <w:color w:val="0D0D0D" w:themeColor="text1" w:themeTint="F2"/>
                <w:sz w:val="28"/>
                <w:szCs w:val="28"/>
                <w:lang w:eastAsia="ru-RU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 w:cs="Times New Roman"/>
                <w:color w:val="0D0D0D" w:themeColor="text1" w:themeTint="F2"/>
                <w:sz w:val="28"/>
                <w:szCs w:val="28"/>
                <w:lang w:val="en-US" w:eastAsia="ru-RU"/>
              </w:rPr>
              <m:t>k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color w:val="0D0D0D" w:themeColor="text1" w:themeTint="F2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color w:val="0D0D0D" w:themeColor="text1" w:themeTint="F2"/>
                    <w:sz w:val="28"/>
                    <w:szCs w:val="28"/>
                    <w:lang w:eastAsia="ru-RU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color w:val="0D0D0D" w:themeColor="text1" w:themeTint="F2"/>
                    <w:sz w:val="28"/>
                    <w:szCs w:val="28"/>
                    <w:lang w:val="en-US" w:eastAsia="ru-RU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color w:val="0D0D0D" w:themeColor="text1" w:themeTint="F2"/>
                    <w:sz w:val="28"/>
                    <w:szCs w:val="28"/>
                    <w:lang w:eastAsia="ru-RU"/>
                  </w:rPr>
                  <m:t>мг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D0D0D" w:themeColor="text1" w:themeTint="F2"/>
                <w:sz w:val="28"/>
                <w:szCs w:val="28"/>
                <w:lang w:eastAsia="ru-RU"/>
              </w:rPr>
              <m:t>x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color w:val="0D0D0D" w:themeColor="text1" w:themeTint="F2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color w:val="0D0D0D" w:themeColor="text1" w:themeTint="F2"/>
                    <w:sz w:val="28"/>
                    <w:szCs w:val="28"/>
                    <w:lang w:eastAsia="ru-RU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color w:val="0D0D0D" w:themeColor="text1" w:themeTint="F2"/>
                    <w:sz w:val="28"/>
                    <w:szCs w:val="28"/>
                    <w:lang w:eastAsia="ru-RU"/>
                  </w:rPr>
                  <m:t>iмг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D0D0D" w:themeColor="text1" w:themeTint="F2"/>
                <w:sz w:val="28"/>
                <w:szCs w:val="28"/>
                <w:lang w:val="en-US" w:eastAsia="ru-RU"/>
              </w:rPr>
              <m:t>x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color w:val="0D0D0D" w:themeColor="text1" w:themeTint="F2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color w:val="0D0D0D" w:themeColor="text1" w:themeTint="F2"/>
                    <w:sz w:val="28"/>
                    <w:szCs w:val="28"/>
                    <w:lang w:val="en-US" w:eastAsia="ru-RU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color w:val="0D0D0D" w:themeColor="text1" w:themeTint="F2"/>
                    <w:sz w:val="28"/>
                    <w:szCs w:val="28"/>
                    <w:lang w:val="en-US" w:eastAsia="ru-RU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color w:val="0D0D0D" w:themeColor="text1" w:themeTint="F2"/>
                    <w:sz w:val="28"/>
                    <w:szCs w:val="28"/>
                    <w:lang w:eastAsia="ru-RU"/>
                  </w:rPr>
                  <m:t>мг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D0D0D" w:themeColor="text1" w:themeTint="F2"/>
                <w:sz w:val="28"/>
                <w:szCs w:val="28"/>
                <w:lang w:val="en-US" w:eastAsia="ru-RU"/>
              </w:rPr>
              <m:t>x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color w:val="0D0D0D" w:themeColor="text1" w:themeTint="F2"/>
                    <w:sz w:val="28"/>
                    <w:szCs w:val="28"/>
                    <w:lang w:val="en-US"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color w:val="0D0D0D" w:themeColor="text1" w:themeTint="F2"/>
                    <w:sz w:val="28"/>
                    <w:szCs w:val="28"/>
                    <w:lang w:val="en-US" w:eastAsia="ru-RU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color w:val="0D0D0D" w:themeColor="text1" w:themeTint="F2"/>
                    <w:sz w:val="28"/>
                    <w:szCs w:val="28"/>
                    <w:lang w:val="en-US" w:eastAsia="ru-RU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color w:val="0D0D0D" w:themeColor="text1" w:themeTint="F2"/>
                    <w:sz w:val="28"/>
                    <w:szCs w:val="28"/>
                    <w:lang w:eastAsia="ru-RU"/>
                  </w:rPr>
                  <m:t>мг</m:t>
                </m:r>
              </m:sub>
            </m:sSub>
          </m:e>
        </m:nary>
      </m:oMath>
      <w:r w:rsidR="00D47E64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,</w:t>
      </w:r>
    </w:p>
    <w:p w:rsidR="00D47E64" w:rsidRPr="00977366" w:rsidRDefault="00D47E64" w:rsidP="009773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где:</w:t>
      </w:r>
    </w:p>
    <w:p w:rsidR="00D47E64" w:rsidRPr="00977366" w:rsidRDefault="00D47E64" w:rsidP="009773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spellStart"/>
      <w:proofErr w:type="gramStart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Q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i</w:t>
      </w:r>
      <w:proofErr w:type="gram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мг</w:t>
      </w:r>
      <w:proofErr w:type="spell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– количество абонентских номеров для передачи голосовой информации, используемых для междугородних телефонных соединений, с</w:t>
      </w:r>
      <w:r w:rsid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br/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i-м тарифом;</w:t>
      </w:r>
    </w:p>
    <w:p w:rsidR="00D47E64" w:rsidRPr="00977366" w:rsidRDefault="00D47E64" w:rsidP="009773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spellStart"/>
      <w:proofErr w:type="gramStart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S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i</w:t>
      </w:r>
      <w:proofErr w:type="gram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мг</w:t>
      </w:r>
      <w:proofErr w:type="spell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– продолжительность междугородних телефонных соединений в месяц в расчете на 1 абонентский номер для передачи голосовой информации по i-</w:t>
      </w:r>
      <w:proofErr w:type="spellStart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му</w:t>
      </w:r>
      <w:proofErr w:type="spell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тарифу;</w:t>
      </w:r>
    </w:p>
    <w:p w:rsidR="00D47E64" w:rsidRPr="00977366" w:rsidRDefault="00D47E64" w:rsidP="009773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spellStart"/>
      <w:proofErr w:type="gramStart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P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i</w:t>
      </w:r>
      <w:proofErr w:type="gram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мг</w:t>
      </w:r>
      <w:proofErr w:type="spell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– цена 1 минуты разговора при междугородних телефонных соединениях по i-</w:t>
      </w:r>
      <w:proofErr w:type="spellStart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му</w:t>
      </w:r>
      <w:proofErr w:type="spell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тарифу;</w:t>
      </w:r>
    </w:p>
    <w:p w:rsidR="00D47E64" w:rsidRPr="00977366" w:rsidRDefault="00D47E64" w:rsidP="009773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spellStart"/>
      <w:proofErr w:type="gramStart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N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i</w:t>
      </w:r>
      <w:proofErr w:type="gram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мг</w:t>
      </w:r>
      <w:proofErr w:type="spell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– количество месяцев предоставления услуги междугородней телефонной связи по i-</w:t>
      </w:r>
      <w:proofErr w:type="spellStart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му</w:t>
      </w:r>
      <w:proofErr w:type="spell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тарифу.</w:t>
      </w:r>
    </w:p>
    <w:p w:rsidR="00240D4D" w:rsidRPr="00977366" w:rsidRDefault="00D47E64" w:rsidP="009773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Нормативы, применяемые при расчете затрат на повременную оплату междугородних телефонных соединений, представлены в таблице № 3 приложения к</w:t>
      </w:r>
      <w:r w:rsidR="00240D4D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настоящим нормативным затратам.</w:t>
      </w:r>
    </w:p>
    <w:p w:rsidR="00D47E64" w:rsidRPr="00977366" w:rsidRDefault="00D47E64" w:rsidP="009773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Примечание. Количество абонентских номеров для передачи голосовой информации с выходом на местную и междугороднюю связь может изменяться в зависимости от выполняемых </w:t>
      </w:r>
      <w:r w:rsidR="00F7173B"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учреждением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функций. Оплата услуг междугородних телефонных соединений, не указанных в приложении к </w:t>
      </w:r>
      <w:r w:rsidR="00F7173B"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настоящим 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нормативным затратам</w:t>
      </w:r>
      <w:r w:rsidR="00F7173B"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осуществляется в пределах доведенных лимитов бюджетных обязательств на обеспечение деятельности администрации городского округа город Воронеж.</w:t>
      </w:r>
    </w:p>
    <w:p w:rsidR="00D47E64" w:rsidRPr="00977366" w:rsidRDefault="00D47E64" w:rsidP="009773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3.4.</w:t>
      </w:r>
      <w:r w:rsidR="00977366"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  <w:t> </w:t>
      </w:r>
      <w:r w:rsidRPr="00977366"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Затраты на оплату услуг подвижной связи 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(</w:t>
      </w:r>
      <w:proofErr w:type="spellStart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З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сот</w:t>
      </w:r>
      <w:proofErr w:type="spell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) определяются по формуле:</w:t>
      </w:r>
    </w:p>
    <w:p w:rsidR="00D47E64" w:rsidRPr="00977366" w:rsidRDefault="00D47E64" w:rsidP="0097736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noProof/>
          <w:color w:val="0D0D0D" w:themeColor="text1" w:themeTint="F2"/>
          <w:sz w:val="28"/>
          <w:szCs w:val="28"/>
          <w:lang w:eastAsia="ru-RU"/>
        </w:rPr>
        <w:drawing>
          <wp:inline distT="0" distB="0" distL="0" distR="0" wp14:anchorId="4053337E" wp14:editId="52EB34E6">
            <wp:extent cx="2570614" cy="605642"/>
            <wp:effectExtent l="0" t="0" r="127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7306" cy="607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7E64" w:rsidRPr="00977366" w:rsidRDefault="00D47E64" w:rsidP="0097736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где:</w:t>
      </w:r>
    </w:p>
    <w:p w:rsidR="00D47E64" w:rsidRPr="00977366" w:rsidRDefault="00D47E64" w:rsidP="0097736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proofErr w:type="spellStart"/>
      <w:proofErr w:type="gram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Q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i</w:t>
      </w:r>
      <w:proofErr w:type="gram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сот</w:t>
      </w:r>
      <w:proofErr w:type="spell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 xml:space="preserve"> 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– количество абонентских номеров пользовательского (оконечного) оборудования, подключенного к сети подвижной связи по</w:t>
      </w:r>
      <w:r w:rsid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br/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i-й</w:t>
      </w:r>
      <w:r w:rsid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 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должности;</w:t>
      </w:r>
    </w:p>
    <w:p w:rsidR="00D47E64" w:rsidRPr="00977366" w:rsidRDefault="00D47E64" w:rsidP="0097736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proofErr w:type="spellStart"/>
      <w:proofErr w:type="gram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P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i</w:t>
      </w:r>
      <w:proofErr w:type="gram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сот</w:t>
      </w:r>
      <w:proofErr w:type="spell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– ежемесячная цена услуги подвижной связи в расчете на 1 номер сотовой абонентской станции i-й должности;</w:t>
      </w:r>
    </w:p>
    <w:p w:rsidR="00D47E64" w:rsidRPr="00977366" w:rsidRDefault="00D47E64" w:rsidP="009773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spellStart"/>
      <w:proofErr w:type="gramStart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N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i</w:t>
      </w:r>
      <w:proofErr w:type="gram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сот</w:t>
      </w:r>
      <w:proofErr w:type="spellEnd"/>
      <w:r w:rsidR="00977366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 количество месяцев предоставления услуги подвижной связи по i-й должности.</w:t>
      </w:r>
    </w:p>
    <w:p w:rsidR="00240D4D" w:rsidRPr="00977366" w:rsidRDefault="00D47E64" w:rsidP="009773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Нормативы, применяемые при расчете затрат на оплату услуг подвижной связи, представлены в таблице № 4 приложения </w:t>
      </w:r>
      <w:r w:rsidR="00240D4D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 настоящим нормативным затратам.</w:t>
      </w:r>
    </w:p>
    <w:p w:rsidR="00D47E64" w:rsidRPr="00977366" w:rsidRDefault="00D47E64" w:rsidP="009773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3.5.</w:t>
      </w:r>
      <w:r w:rsid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 </w:t>
      </w: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Затраты на сеть Интернет и услуги </w:t>
      </w:r>
      <w:proofErr w:type="spellStart"/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интернет-провайдеров</w:t>
      </w:r>
      <w:proofErr w:type="spellEnd"/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(</w:t>
      </w:r>
      <w:proofErr w:type="spellStart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З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и</w:t>
      </w:r>
      <w:proofErr w:type="spellEnd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) определяются по формуле:</w:t>
      </w:r>
    </w:p>
    <w:p w:rsidR="00D47E64" w:rsidRPr="00977366" w:rsidRDefault="00D47E64" w:rsidP="00997CF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="Times New Roman" w:hAnsi="Times New Roman" w:cs="Times New Roman"/>
          <w:noProof/>
          <w:color w:val="0D0D0D" w:themeColor="text1" w:themeTint="F2"/>
          <w:sz w:val="28"/>
          <w:szCs w:val="28"/>
          <w:lang w:eastAsia="ru-RU"/>
        </w:rPr>
        <w:drawing>
          <wp:inline distT="0" distB="0" distL="0" distR="0" wp14:anchorId="24594A60" wp14:editId="10871128">
            <wp:extent cx="2307769" cy="653142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3783" cy="654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E64" w:rsidRPr="00977366" w:rsidRDefault="00D47E64" w:rsidP="00977366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где:</w:t>
      </w:r>
    </w:p>
    <w:p w:rsidR="00D47E64" w:rsidRPr="00977366" w:rsidRDefault="00D47E64" w:rsidP="009773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spellStart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Q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i</w:t>
      </w:r>
      <w:proofErr w:type="gramStart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и</w:t>
      </w:r>
      <w:proofErr w:type="spellEnd"/>
      <w:proofErr w:type="gramEnd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– количество каналов передачи данных сети Интернет с</w:t>
      </w:r>
      <w:r w:rsid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i-й пропускной способностью;</w:t>
      </w:r>
    </w:p>
    <w:p w:rsidR="00D47E64" w:rsidRPr="00977366" w:rsidRDefault="00D47E64" w:rsidP="009773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spellStart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P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i</w:t>
      </w:r>
      <w:proofErr w:type="gramStart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и</w:t>
      </w:r>
      <w:proofErr w:type="spellEnd"/>
      <w:proofErr w:type="gramEnd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– месячная цена аренды канала передачи данных сети Интернет с</w:t>
      </w:r>
      <w:r w:rsid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i-й пропускной способностью;</w:t>
      </w:r>
    </w:p>
    <w:p w:rsidR="00D47E64" w:rsidRPr="00977366" w:rsidRDefault="00D47E64" w:rsidP="009773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spellStart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N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iи</w:t>
      </w:r>
      <w:proofErr w:type="spellEnd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– количество </w:t>
      </w:r>
      <w:proofErr w:type="gramStart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месяцев аренды канала передачи данных сети</w:t>
      </w:r>
      <w:proofErr w:type="gramEnd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Интернет с i-й пропускной способностью. </w:t>
      </w:r>
    </w:p>
    <w:p w:rsidR="00240D4D" w:rsidRPr="00977366" w:rsidRDefault="00D47E64" w:rsidP="009773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Нормативы, применяемые при расчете затрат на сеть Интернет и услуги </w:t>
      </w:r>
      <w:proofErr w:type="spellStart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интернет-провайдеров</w:t>
      </w:r>
      <w:proofErr w:type="spell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, представлены в таблице № 5 приложения </w:t>
      </w:r>
      <w:r w:rsidR="00240D4D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 настоящим нормативным затратам.</w:t>
      </w:r>
    </w:p>
    <w:p w:rsidR="00D47E64" w:rsidRPr="00977366" w:rsidRDefault="00D47E64" w:rsidP="0097736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</w:pP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3.6.</w:t>
      </w:r>
      <w:r w:rsidR="00977366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> </w:t>
      </w:r>
      <w:r w:rsidRPr="00977366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Затраты на оплату услуг по предоставлению цифровых потоков для коммутируемых телефонных соединений 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(</w:t>
      </w:r>
      <w:proofErr w:type="spell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Зцп</w:t>
      </w:r>
      <w:proofErr w:type="spell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) определяются по формуле:</w:t>
      </w:r>
    </w:p>
    <w:p w:rsidR="00D47E64" w:rsidRPr="00977366" w:rsidRDefault="00D47E64" w:rsidP="00997CFC">
      <w:pPr>
        <w:spacing w:after="0" w:line="360" w:lineRule="auto"/>
        <w:jc w:val="center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</w:pPr>
      <w:proofErr w:type="spell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Зцп</w:t>
      </w:r>
      <w:proofErr w:type="spell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=</w:t>
      </w:r>
      <m:oMath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  <w:lang w:val="en-US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  <w:lang w:val="en-US"/>
              </w:rPr>
              <m:t>n</m:t>
            </m:r>
          </m:sup>
          <m:e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  <w:lang w:val="en-US"/>
              </w:rPr>
              <m:t>Q</m:t>
            </m:r>
          </m:e>
        </m:nary>
      </m:oMath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i </w:t>
      </w:r>
      <w:proofErr w:type="spell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цп</w:t>
      </w:r>
      <w:proofErr w:type="spell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×Pi </w:t>
      </w:r>
      <w:proofErr w:type="spell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цп</w:t>
      </w:r>
      <w:proofErr w:type="spell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×Ni </w:t>
      </w:r>
      <w:proofErr w:type="spell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цп</w:t>
      </w:r>
      <w:proofErr w:type="spell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,</w:t>
      </w:r>
    </w:p>
    <w:p w:rsidR="00D47E64" w:rsidRPr="00977366" w:rsidRDefault="00D47E64" w:rsidP="0097736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где:</w:t>
      </w:r>
    </w:p>
    <w:p w:rsidR="00D47E64" w:rsidRPr="00977366" w:rsidRDefault="00D47E64" w:rsidP="0097736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proofErr w:type="spellStart"/>
      <w:proofErr w:type="gram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Q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i</w:t>
      </w:r>
      <w:proofErr w:type="gram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цп</w:t>
      </w:r>
      <w:proofErr w:type="spellEnd"/>
      <w:r w:rsidR="00977366"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– количество организованных цифровых потоков с i-й абонентской платой;</w:t>
      </w:r>
    </w:p>
    <w:p w:rsidR="00D47E64" w:rsidRPr="00977366" w:rsidRDefault="00D47E64" w:rsidP="0097736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proofErr w:type="spellStart"/>
      <w:proofErr w:type="gram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P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i</w:t>
      </w:r>
      <w:proofErr w:type="gram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цп</w:t>
      </w:r>
      <w:proofErr w:type="spell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– ежемесячная i-я абонентская плата за цифровой поток;</w:t>
      </w:r>
    </w:p>
    <w:p w:rsidR="00D47E64" w:rsidRPr="00977366" w:rsidRDefault="00D47E64" w:rsidP="009773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spellStart"/>
      <w:proofErr w:type="gramStart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N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i</w:t>
      </w:r>
      <w:proofErr w:type="gramEnd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цп</w:t>
      </w:r>
      <w:proofErr w:type="spellEnd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– количество месяцев предоставления услуги с i-й абонентской платой. </w:t>
      </w:r>
    </w:p>
    <w:p w:rsidR="00240D4D" w:rsidRPr="00977366" w:rsidRDefault="00D47E64" w:rsidP="009773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Нормативы, применяемые при расчете затрат на оплату услуг по предоставлению цифровых потоков для коммутируемых телефонных соединений, представлены в таблице № 6 приложения </w:t>
      </w:r>
      <w:r w:rsidR="00240D4D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 настоящим нормативным затратам.</w:t>
      </w:r>
    </w:p>
    <w:p w:rsidR="00240D4D" w:rsidRPr="00977366" w:rsidRDefault="00240D4D" w:rsidP="00997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D47E64" w:rsidRPr="00977366" w:rsidRDefault="00997CFC" w:rsidP="00997CF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4.  </w:t>
      </w:r>
      <w:r w:rsidR="00D47E64"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ГРУППА</w:t>
      </w:r>
      <w:r w:rsidR="00D47E64"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D47E64"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ЗАТРАТ</w:t>
      </w:r>
    </w:p>
    <w:p w:rsidR="00D47E64" w:rsidRPr="00977366" w:rsidRDefault="00D47E64" w:rsidP="00997CF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НА</w:t>
      </w:r>
      <w:r w:rsidR="00997CFC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ПРИОБРЕТЕНИЕ </w:t>
      </w:r>
      <w:r w:rsidR="00997CFC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ОСНОВНЫХ </w:t>
      </w:r>
      <w:r w:rsidR="00997CFC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СРЕДСТВ</w:t>
      </w:r>
    </w:p>
    <w:p w:rsidR="00D47E64" w:rsidRPr="00977366" w:rsidRDefault="00D47E64" w:rsidP="00997CF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</w:p>
    <w:p w:rsidR="00D47E64" w:rsidRPr="00977366" w:rsidRDefault="00D47E64" w:rsidP="00997CF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4.1.</w:t>
      </w:r>
      <w:r w:rsidR="00997CFC"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  <w:t> </w:t>
      </w:r>
      <w:r w:rsidRPr="00977366"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  <w:t>Затраты на приобретение вычислительной техники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(</w:t>
      </w:r>
      <w:proofErr w:type="spellStart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З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двт</w:t>
      </w:r>
      <w:proofErr w:type="spell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) определяются по формуле:</w:t>
      </w:r>
    </w:p>
    <w:p w:rsidR="00D47E64" w:rsidRPr="00977366" w:rsidRDefault="00D47E64" w:rsidP="00997CF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noProof/>
          <w:color w:val="0D0D0D" w:themeColor="text1" w:themeTint="F2"/>
          <w:sz w:val="28"/>
          <w:szCs w:val="28"/>
          <w:lang w:eastAsia="ru-RU"/>
        </w:rPr>
        <w:drawing>
          <wp:inline distT="0" distB="0" distL="0" distR="0" wp14:anchorId="582B5F24" wp14:editId="12EDDDCB">
            <wp:extent cx="1790700" cy="561975"/>
            <wp:effectExtent l="0" t="0" r="0" b="0"/>
            <wp:docPr id="6" name="Рисунок 6" descr="base_23969_53229_10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ase_23969_53229_104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7E64" w:rsidRPr="00977366" w:rsidRDefault="00D47E64" w:rsidP="00997CFC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где:</w:t>
      </w:r>
    </w:p>
    <w:p w:rsidR="00D47E64" w:rsidRPr="00977366" w:rsidRDefault="00D47E64" w:rsidP="00997CF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spellStart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Q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iдвт</w:t>
      </w:r>
      <w:proofErr w:type="spell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– планируемое к приобретению количество i-й вычислительной техники, которое определяется по средним фактическим данным за 3</w:t>
      </w:r>
      <w:r w:rsidR="00997CFC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proofErr w:type="gramStart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предыдущих</w:t>
      </w:r>
      <w:proofErr w:type="gram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финансовых года;</w:t>
      </w:r>
    </w:p>
    <w:p w:rsidR="00D47E64" w:rsidRPr="00977366" w:rsidRDefault="00D47E64" w:rsidP="00997CF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spellStart"/>
      <w:proofErr w:type="gramStart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P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i</w:t>
      </w:r>
      <w:proofErr w:type="gram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двт</w:t>
      </w:r>
      <w:proofErr w:type="spell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– цена 1 единицы i-й вычислительной техники. </w:t>
      </w:r>
    </w:p>
    <w:p w:rsidR="00240D4D" w:rsidRPr="00977366" w:rsidRDefault="00D47E64" w:rsidP="00997CF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Нормативы, применяемые при расчете затрат на приобретение вычислительной техники, представлены в таблице № 7 приложения </w:t>
      </w:r>
      <w:r w:rsidR="00240D4D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 настоящим нормативным затратам.</w:t>
      </w:r>
    </w:p>
    <w:p w:rsidR="00D47E64" w:rsidRPr="00977366" w:rsidRDefault="00D47E64" w:rsidP="00997C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4.2.</w:t>
      </w:r>
      <w:r w:rsidR="00997CFC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 </w:t>
      </w: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Затраты на приобретение мебели</w:t>
      </w:r>
      <w:r w:rsidR="003D27A3"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, ковровых и текстильных изделий</w:t>
      </w: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(</w:t>
      </w:r>
      <w:proofErr w:type="spellStart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З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пмеб</w:t>
      </w:r>
      <w:proofErr w:type="spellEnd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) определяются по формуле:</w:t>
      </w:r>
    </w:p>
    <w:p w:rsidR="00D47E64" w:rsidRPr="00977366" w:rsidRDefault="00D47E64" w:rsidP="00997CFC">
      <w:pPr>
        <w:spacing w:after="0" w:line="360" w:lineRule="auto"/>
        <w:jc w:val="center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proofErr w:type="spell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З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пмеб</w:t>
      </w:r>
      <w:proofErr w:type="spell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=</w:t>
      </w:r>
      <m:oMath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  <w:lang w:val="en-US"/>
              </w:rPr>
              <m:t>n</m:t>
            </m:r>
          </m:sup>
          <m:e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  <w:lang w:val="en-US"/>
              </w:rPr>
              <m:t>Q</m:t>
            </m:r>
          </m:e>
        </m:nary>
      </m:oMath>
      <w:proofErr w:type="gram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  <w:lang w:val="en-US"/>
        </w:rPr>
        <w:t>i</w:t>
      </w:r>
      <w:proofErr w:type="spellStart"/>
      <w:proofErr w:type="gram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пмеб</w:t>
      </w:r>
      <w:proofErr w:type="spell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×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P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  <w:lang w:val="en-US"/>
        </w:rPr>
        <w:t>i</w:t>
      </w:r>
      <w:proofErr w:type="spell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пмеб</w:t>
      </w:r>
      <w:proofErr w:type="spell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,</w:t>
      </w:r>
    </w:p>
    <w:p w:rsidR="00D47E64" w:rsidRPr="00977366" w:rsidRDefault="00D47E64" w:rsidP="00997CF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где:</w:t>
      </w:r>
    </w:p>
    <w:p w:rsidR="00D47E64" w:rsidRPr="00977366" w:rsidRDefault="00D47E64" w:rsidP="00997CF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proofErr w:type="spellStart"/>
      <w:proofErr w:type="gramStart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Q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i</w:t>
      </w:r>
      <w:proofErr w:type="gram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пмеб</w:t>
      </w:r>
      <w:proofErr w:type="spellEnd"/>
      <w:r w:rsidRPr="00997CFC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– к</w:t>
      </w:r>
      <w:r w:rsidRPr="0097736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оличество i-х предметов мебели</w:t>
      </w:r>
      <w:r w:rsidR="003D27A3" w:rsidRPr="0097736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D27A3" w:rsidRPr="009773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D27A3" w:rsidRPr="0097736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ковровых и текстильных изделий</w:t>
      </w:r>
      <w:r w:rsidRPr="0097736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;</w:t>
      </w:r>
    </w:p>
    <w:p w:rsidR="003676C2" w:rsidRPr="00977366" w:rsidRDefault="00D47E64" w:rsidP="00997CF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proofErr w:type="spellStart"/>
      <w:proofErr w:type="gramStart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P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i</w:t>
      </w:r>
      <w:proofErr w:type="gramEnd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пмеб</w:t>
      </w:r>
      <w:proofErr w:type="spellEnd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– </w:t>
      </w:r>
      <w:r w:rsidRPr="0097736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цена i-</w:t>
      </w:r>
      <w:proofErr w:type="spellStart"/>
      <w:r w:rsidRPr="0097736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го</w:t>
      </w:r>
      <w:proofErr w:type="spellEnd"/>
      <w:r w:rsidRPr="0097736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предмета мебели</w:t>
      </w:r>
      <w:r w:rsidR="003676C2" w:rsidRPr="0097736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r w:rsidR="003676C2" w:rsidRPr="0097736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ковровых и текстильных изделий</w:t>
      </w:r>
      <w:r w:rsidR="003676C2" w:rsidRPr="0097736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;</w:t>
      </w:r>
    </w:p>
    <w:p w:rsidR="00240D4D" w:rsidRPr="00977366" w:rsidRDefault="00D47E64" w:rsidP="00997CF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Нормативы, применяемые при расчете затрат на приобретение мебели, </w:t>
      </w:r>
      <w:r w:rsidR="003676C2" w:rsidRPr="0097736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ковровых и текстильных изделий</w:t>
      </w:r>
      <w:r w:rsidR="00997CF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676C2" w:rsidRPr="0097736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представлены в таблице № 8 приложения </w:t>
      </w:r>
      <w:r w:rsidR="00240D4D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 настоящим нормативным затратам.</w:t>
      </w:r>
    </w:p>
    <w:p w:rsidR="00D47E64" w:rsidRPr="00977366" w:rsidRDefault="00D47E64" w:rsidP="00997CF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4.3.</w:t>
      </w:r>
      <w:r w:rsidR="00997CFC"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  <w:t> </w:t>
      </w:r>
      <w:r w:rsidRPr="00977366"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  <w:t>Затраты на приобретение систем кондиционирования 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color w:val="0D0D0D" w:themeColor="text1" w:themeTint="F2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0D0D0D" w:themeColor="text1" w:themeTint="F2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color w:val="0D0D0D" w:themeColor="text1" w:themeTint="F2"/>
                <w:sz w:val="28"/>
                <w:szCs w:val="28"/>
                <w:lang w:eastAsia="ru-RU"/>
              </w:rPr>
              <m:t>ск</m:t>
            </m:r>
          </m:sub>
        </m:sSub>
      </m:oMath>
      <w:r w:rsidRPr="00977366"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) 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определяются по формуле:</w:t>
      </w:r>
    </w:p>
    <w:p w:rsidR="00D47E64" w:rsidRPr="00977366" w:rsidRDefault="00731426" w:rsidP="00997CFC">
      <w:pPr>
        <w:spacing w:after="0" w:line="360" w:lineRule="auto"/>
        <w:jc w:val="center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color w:val="0D0D0D" w:themeColor="text1" w:themeTint="F2"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ск</m:t>
            </m:r>
          </m:sub>
        </m:sSub>
        <m:r>
          <w:rPr>
            <w:rFonts w:ascii="Cambria Math" w:eastAsia="Calibri" w:hAnsi="Cambria Math" w:cs="Times New Roman"/>
            <w:color w:val="0D0D0D" w:themeColor="text1" w:themeTint="F2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  <w:i/>
                <w:color w:val="0D0D0D" w:themeColor="text1" w:themeTint="F2"/>
                <w:sz w:val="28"/>
                <w:szCs w:val="28"/>
              </w:rPr>
            </m:ctrlPr>
          </m:naryPr>
          <m:sub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i=1</m:t>
            </m:r>
          </m:sub>
          <m:sup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eastAsia="Calibri" w:hAnsi="Cambria Math" w:cs="Times New Roman"/>
                    <w:color w:val="0D0D0D" w:themeColor="text1" w:themeTint="F2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color w:val="0D0D0D" w:themeColor="text1" w:themeTint="F2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color w:val="0D0D0D" w:themeColor="text1" w:themeTint="F2"/>
                    <w:sz w:val="28"/>
                    <w:szCs w:val="28"/>
                  </w:rPr>
                  <m:t>i c</m:t>
                </m:r>
              </m:sub>
            </m:sSub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color w:val="0D0D0D" w:themeColor="text1" w:themeTint="F2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color w:val="0D0D0D" w:themeColor="text1" w:themeTint="F2"/>
                    <w:sz w:val="28"/>
                    <w:szCs w:val="28"/>
                  </w:rPr>
                  <m:t>Р</m:t>
                </m:r>
              </m:e>
              <m:sub>
                <m:r>
                  <w:rPr>
                    <w:rFonts w:ascii="Cambria Math" w:eastAsia="Calibri" w:hAnsi="Cambria Math" w:cs="Times New Roman"/>
                    <w:color w:val="0D0D0D" w:themeColor="text1" w:themeTint="F2"/>
                    <w:sz w:val="28"/>
                    <w:szCs w:val="28"/>
                    <w:lang w:val="en-US"/>
                  </w:rPr>
                  <m:t>i</m:t>
                </m:r>
                <m:r>
                  <w:rPr>
                    <w:rFonts w:ascii="Cambria Math" w:eastAsia="Calibri" w:hAnsi="Cambria Math" w:cs="Times New Roman"/>
                    <w:color w:val="0D0D0D" w:themeColor="text1" w:themeTint="F2"/>
                    <w:sz w:val="28"/>
                    <w:szCs w:val="28"/>
                  </w:rPr>
                  <m:t xml:space="preserve"> с</m:t>
                </m:r>
              </m:sub>
            </m:sSub>
          </m:e>
        </m:nary>
      </m:oMath>
      <w:r w:rsidR="00D47E64"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,</w:t>
      </w:r>
    </w:p>
    <w:p w:rsidR="00D47E64" w:rsidRPr="00977366" w:rsidRDefault="00D47E64" w:rsidP="00997CF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где: </w:t>
      </w:r>
    </w:p>
    <w:p w:rsidR="00D47E64" w:rsidRPr="00977366" w:rsidRDefault="00D47E64" w:rsidP="00997CF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proofErr w:type="spell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Q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  <w:lang w:val="en-US"/>
        </w:rPr>
        <w:t>ic</w:t>
      </w:r>
      <w:proofErr w:type="spell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– количество i-х систем кондиционирования;</w:t>
      </w:r>
    </w:p>
    <w:p w:rsidR="00D47E64" w:rsidRPr="00977366" w:rsidRDefault="00D47E64" w:rsidP="00997C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P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val="en-US" w:eastAsia="ru-RU"/>
        </w:rPr>
        <w:t>ic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– цена </w:t>
      </w:r>
      <w:proofErr w:type="spellStart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i</w:t>
      </w:r>
      <w:proofErr w:type="spellEnd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-й системы кондиционирования. </w:t>
      </w:r>
    </w:p>
    <w:p w:rsidR="00240D4D" w:rsidRPr="00977366" w:rsidRDefault="00D47E64" w:rsidP="00997CF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Нормативы, применяемые при расчете затрат на приобретение систем кондиционирования, представлены в таблице № 9 приложения </w:t>
      </w:r>
      <w:r w:rsidR="00240D4D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 настоящим нормативным затратам.</w:t>
      </w:r>
    </w:p>
    <w:p w:rsidR="00D47E64" w:rsidRPr="00977366" w:rsidRDefault="00D47E64" w:rsidP="00997CF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4.4.</w:t>
      </w:r>
      <w:r w:rsidR="00997CFC"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  <w:t> </w:t>
      </w:r>
      <w:r w:rsidRPr="00977366"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Затраты на приобретение </w:t>
      </w:r>
      <w:r w:rsidR="00863D18" w:rsidRPr="00977366">
        <w:rPr>
          <w:rFonts w:ascii="Times New Roman" w:eastAsia="Calibri" w:hAnsi="Times New Roman" w:cs="Times New Roman"/>
          <w:b/>
          <w:sz w:val="28"/>
          <w:szCs w:val="28"/>
        </w:rPr>
        <w:t>бытовой техники, фототехники, офисной техники, средств связи  и  геодезического оборудования</w:t>
      </w:r>
      <w:r w:rsidR="00997CF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color w:val="0D0D0D" w:themeColor="text1" w:themeTint="F2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0D0D0D" w:themeColor="text1" w:themeTint="F2"/>
                <w:sz w:val="28"/>
                <w:szCs w:val="28"/>
                <w:lang w:eastAsia="ru-RU"/>
              </w:rPr>
              <m:t>(З</m:t>
            </m:r>
          </m:e>
          <m:sub>
            <m:r>
              <w:rPr>
                <w:rFonts w:ascii="Cambria Math" w:eastAsiaTheme="minorEastAsia" w:hAnsi="Cambria Math" w:cs="Times New Roman"/>
                <w:color w:val="0D0D0D" w:themeColor="text1" w:themeTint="F2"/>
                <w:sz w:val="28"/>
                <w:szCs w:val="28"/>
                <w:lang w:eastAsia="ru-RU"/>
              </w:rPr>
              <m:t>бтв</m:t>
            </m:r>
          </m:sub>
        </m:sSub>
        <m:r>
          <w:rPr>
            <w:rFonts w:ascii="Cambria Math" w:eastAsiaTheme="minorEastAsia" w:hAnsi="Cambria Math" w:cs="Times New Roman"/>
            <w:color w:val="0D0D0D" w:themeColor="text1" w:themeTint="F2"/>
            <w:sz w:val="28"/>
            <w:szCs w:val="28"/>
            <w:lang w:eastAsia="ru-RU"/>
          </w:rPr>
          <m:t>)</m:t>
        </m:r>
      </m:oMath>
      <w:r w:rsidRPr="00977366"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определяются по формуле:</w:t>
      </w:r>
    </w:p>
    <w:p w:rsidR="00D47E64" w:rsidRPr="00977366" w:rsidRDefault="00731426" w:rsidP="00997CF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EastAsia" w:hAnsi="Cambria Math" w:cs="Arial"/>
                <w:i/>
                <w:color w:val="0D0D0D" w:themeColor="text1" w:themeTint="F2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Arial"/>
                <w:color w:val="0D0D0D" w:themeColor="text1" w:themeTint="F2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eastAsiaTheme="minorEastAsia" w:hAnsi="Cambria Math" w:cs="Arial"/>
                <w:color w:val="0D0D0D" w:themeColor="text1" w:themeTint="F2"/>
                <w:sz w:val="28"/>
                <w:szCs w:val="28"/>
                <w:lang w:eastAsia="ru-RU"/>
              </w:rPr>
              <m:t>бтв</m:t>
            </m:r>
          </m:sub>
        </m:sSub>
        <m:r>
          <w:rPr>
            <w:rFonts w:ascii="Cambria Math" w:eastAsiaTheme="minorEastAsia" w:hAnsi="Cambria Math" w:cs="Arial"/>
            <w:color w:val="0D0D0D" w:themeColor="text1" w:themeTint="F2"/>
            <w:sz w:val="28"/>
            <w:szCs w:val="28"/>
            <w:lang w:eastAsia="ru-RU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Arial"/>
                <w:i/>
                <w:color w:val="0D0D0D" w:themeColor="text1" w:themeTint="F2"/>
                <w:sz w:val="28"/>
                <w:szCs w:val="28"/>
                <w:lang w:eastAsia="ru-RU"/>
              </w:rPr>
            </m:ctrlPr>
          </m:naryPr>
          <m:sub>
            <m:r>
              <w:rPr>
                <w:rFonts w:ascii="Cambria Math" w:eastAsiaTheme="minorEastAsia" w:hAnsi="Cambria Math" w:cs="Arial"/>
                <w:color w:val="0D0D0D" w:themeColor="text1" w:themeTint="F2"/>
                <w:sz w:val="28"/>
                <w:szCs w:val="28"/>
                <w:lang w:eastAsia="ru-RU"/>
              </w:rPr>
              <m:t>i=1</m:t>
            </m:r>
          </m:sub>
          <m:sup>
            <m:r>
              <w:rPr>
                <w:rFonts w:ascii="Cambria Math" w:eastAsiaTheme="minorEastAsia" w:hAnsi="Cambria Math" w:cs="Arial"/>
                <w:color w:val="0D0D0D" w:themeColor="text1" w:themeTint="F2"/>
                <w:sz w:val="28"/>
                <w:szCs w:val="28"/>
                <w:lang w:eastAsia="ru-RU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 w:cs="Arial"/>
                    <w:color w:val="0D0D0D" w:themeColor="text1" w:themeTint="F2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color w:val="0D0D0D" w:themeColor="text1" w:themeTint="F2"/>
                    <w:sz w:val="28"/>
                    <w:szCs w:val="28"/>
                    <w:lang w:eastAsia="ru-RU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color w:val="0D0D0D" w:themeColor="text1" w:themeTint="F2"/>
                    <w:sz w:val="28"/>
                    <w:szCs w:val="28"/>
                    <w:lang w:eastAsia="ru-RU"/>
                  </w:rPr>
                  <m:t>i тех</m:t>
                </m:r>
              </m:sub>
            </m:sSub>
            <m:r>
              <w:rPr>
                <w:rFonts w:ascii="Cambria Math" w:eastAsiaTheme="minorEastAsia" w:hAnsi="Cambria Math" w:cs="Arial"/>
                <w:color w:val="0D0D0D" w:themeColor="text1" w:themeTint="F2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Arial"/>
                    <w:i/>
                    <w:color w:val="0D0D0D" w:themeColor="text1" w:themeTint="F2"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color w:val="0D0D0D" w:themeColor="text1" w:themeTint="F2"/>
                    <w:sz w:val="28"/>
                    <w:szCs w:val="28"/>
                    <w:lang w:eastAsia="ru-RU"/>
                  </w:rPr>
                  <m:t>Р</m:t>
                </m:r>
              </m:e>
              <m:sub>
                <m:r>
                  <w:rPr>
                    <w:rFonts w:ascii="Cambria Math" w:eastAsiaTheme="minorEastAsia" w:hAnsi="Cambria Math" w:cs="Arial"/>
                    <w:color w:val="0D0D0D" w:themeColor="text1" w:themeTint="F2"/>
                    <w:sz w:val="28"/>
                    <w:szCs w:val="28"/>
                    <w:lang w:val="en-US" w:eastAsia="ru-RU"/>
                  </w:rPr>
                  <m:t>i</m:t>
                </m:r>
                <m:r>
                  <w:rPr>
                    <w:rFonts w:ascii="Cambria Math" w:eastAsiaTheme="minorEastAsia" w:hAnsi="Cambria Math" w:cs="Arial"/>
                    <w:color w:val="0D0D0D" w:themeColor="text1" w:themeTint="F2"/>
                    <w:sz w:val="28"/>
                    <w:szCs w:val="28"/>
                    <w:lang w:eastAsia="ru-RU"/>
                  </w:rPr>
                  <m:t xml:space="preserve"> тех</m:t>
                </m:r>
              </m:sub>
            </m:sSub>
          </m:e>
        </m:nary>
      </m:oMath>
      <w:r w:rsidR="00D47E64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,</w:t>
      </w:r>
    </w:p>
    <w:p w:rsidR="00997CFC" w:rsidRDefault="00D47E64" w:rsidP="00997CF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где:</w:t>
      </w:r>
    </w:p>
    <w:p w:rsidR="00D47E64" w:rsidRPr="00977366" w:rsidRDefault="00731426" w:rsidP="00997CF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i тех</m:t>
            </m:r>
          </m:sub>
        </m:sSub>
      </m:oMath>
      <w:r w:rsidR="00D47E64"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– количество i-й бытовой</w:t>
      </w:r>
      <w:r w:rsidR="00863D18"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техники</w:t>
      </w:r>
      <w:r w:rsidR="000D4C3A"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, </w:t>
      </w:r>
      <w:r w:rsidR="00863D18"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фототехники, </w:t>
      </w:r>
      <w:r w:rsidR="000D4C3A"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офисной</w:t>
      </w:r>
      <w:r w:rsidR="00D47E64"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техники</w:t>
      </w:r>
      <w:r w:rsidR="00863D18"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, сре</w:t>
      </w:r>
      <w:proofErr w:type="gramStart"/>
      <w:r w:rsidR="00863D18"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дств св</w:t>
      </w:r>
      <w:proofErr w:type="gramEnd"/>
      <w:r w:rsidR="00863D18"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язи </w:t>
      </w:r>
      <w:r w:rsidR="000D4C3A"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и </w:t>
      </w:r>
      <w:r w:rsidR="003D27A3" w:rsidRPr="0097736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3D27A3" w:rsidRPr="00977366">
        <w:rPr>
          <w:rFonts w:ascii="Times New Roman" w:eastAsia="Calibri" w:hAnsi="Times New Roman" w:cs="Times New Roman"/>
          <w:sz w:val="28"/>
          <w:szCs w:val="28"/>
        </w:rPr>
        <w:t>геодезического оборудования</w:t>
      </w:r>
      <w:r w:rsidR="00D47E64"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;</w:t>
      </w:r>
    </w:p>
    <w:p w:rsidR="00D47E64" w:rsidRPr="00977366" w:rsidRDefault="00731426" w:rsidP="00997C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D0D0D" w:themeColor="text1" w:themeTint="F2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D0D0D" w:themeColor="text1" w:themeTint="F2"/>
                <w:sz w:val="28"/>
                <w:szCs w:val="28"/>
                <w:lang w:eastAsia="ru-RU"/>
              </w:rPr>
              <m:t>Р</m:t>
            </m:r>
          </m:e>
          <m:sub>
            <m:r>
              <w:rPr>
                <w:rFonts w:ascii="Cambria Math" w:eastAsia="Times New Roman" w:hAnsi="Cambria Math" w:cs="Times New Roman"/>
                <w:color w:val="0D0D0D" w:themeColor="text1" w:themeTint="F2"/>
                <w:sz w:val="28"/>
                <w:szCs w:val="28"/>
                <w:lang w:val="en-US" w:eastAsia="ru-RU"/>
              </w:rPr>
              <m:t>i</m:t>
            </m:r>
            <m:r>
              <w:rPr>
                <w:rFonts w:ascii="Cambria Math" w:eastAsia="Times New Roman" w:hAnsi="Cambria Math" w:cs="Times New Roman"/>
                <w:color w:val="0D0D0D" w:themeColor="text1" w:themeTint="F2"/>
                <w:sz w:val="28"/>
                <w:szCs w:val="28"/>
                <w:lang w:eastAsia="ru-RU"/>
              </w:rPr>
              <m:t xml:space="preserve"> тех</m:t>
            </m:r>
          </m:sub>
        </m:sSub>
      </m:oMath>
      <w:r w:rsidR="00D47E64"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– цена </w:t>
      </w:r>
      <w:r w:rsidR="00D47E64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1 единицы i-й </w:t>
      </w:r>
      <w:r w:rsidR="00863D18"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бытовой техники, фототехники, офисной техники, сре</w:t>
      </w:r>
      <w:proofErr w:type="gramStart"/>
      <w:r w:rsidR="00863D18"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дств св</w:t>
      </w:r>
      <w:proofErr w:type="gramEnd"/>
      <w:r w:rsidR="00863D18"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язи и геодезического оборудования</w:t>
      </w:r>
      <w:r w:rsidR="00D47E64"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. </w:t>
      </w:r>
    </w:p>
    <w:p w:rsidR="00D47E64" w:rsidRDefault="00D47E64" w:rsidP="00997CF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Нормативы, применяемые при расчете затрат на приобретение бытовой </w:t>
      </w:r>
      <w:r w:rsidR="003D27A3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техники</w:t>
      </w:r>
      <w:r w:rsidR="00863D18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, фототехники, офисной техники, сре</w:t>
      </w:r>
      <w:proofErr w:type="gramStart"/>
      <w:r w:rsidR="00863D18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дств св</w:t>
      </w:r>
      <w:proofErr w:type="gramEnd"/>
      <w:r w:rsidR="00863D18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язи </w:t>
      </w:r>
      <w:r w:rsidR="003D27A3" w:rsidRPr="00977366">
        <w:rPr>
          <w:rFonts w:ascii="Times New Roman" w:eastAsia="Calibri" w:hAnsi="Times New Roman" w:cs="Times New Roman"/>
          <w:sz w:val="28"/>
          <w:szCs w:val="28"/>
        </w:rPr>
        <w:t>и геодезического оборудования</w:t>
      </w:r>
      <w:r w:rsidR="00997CFC">
        <w:rPr>
          <w:rFonts w:ascii="Times New Roman" w:eastAsia="Calibri" w:hAnsi="Times New Roman" w:cs="Times New Roman"/>
          <w:sz w:val="28"/>
          <w:szCs w:val="28"/>
        </w:rPr>
        <w:t>,</w:t>
      </w:r>
      <w:r w:rsidR="003D27A3" w:rsidRPr="0097736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представлены в таблице № 10 приложения </w:t>
      </w:r>
      <w:r w:rsidR="00240D4D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 настоящим нормативным затратам.</w:t>
      </w:r>
    </w:p>
    <w:p w:rsidR="00997CFC" w:rsidRPr="00977366" w:rsidRDefault="00997CFC" w:rsidP="00997CF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47E64" w:rsidRPr="00977366" w:rsidRDefault="00997CFC" w:rsidP="00997C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5.  </w:t>
      </w:r>
      <w:r w:rsidR="00D47E64"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ЗАТРАТЫ</w:t>
      </w:r>
      <w:r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="00D47E64"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="00D47E64"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УВЕЛИЧЕНИЕ</w:t>
      </w:r>
      <w:r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="00D47E64"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СТОИМОСТИ</w:t>
      </w:r>
    </w:p>
    <w:p w:rsidR="00D47E64" w:rsidRPr="00977366" w:rsidRDefault="00D47E64" w:rsidP="00997C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МАТЕРИАЛЬНЫХ</w:t>
      </w:r>
      <w:r w:rsidR="00997CFC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ЗАПАСОВ</w:t>
      </w:r>
    </w:p>
    <w:p w:rsidR="00D47E64" w:rsidRPr="00977366" w:rsidRDefault="00D47E64" w:rsidP="00997C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</w:p>
    <w:p w:rsidR="00D47E64" w:rsidRPr="00977366" w:rsidRDefault="00D47E64" w:rsidP="00997C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5.1.</w:t>
      </w:r>
      <w:r w:rsidR="00997CFC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 </w:t>
      </w: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Затраты на приобретение материальных запасов в сфере информационно-коммуникационных технологий 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(</w:t>
      </w:r>
      <w:proofErr w:type="spellStart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З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инф</w:t>
      </w:r>
      <w:proofErr w:type="spellEnd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) определяются по формуле:</w:t>
      </w:r>
    </w:p>
    <w:p w:rsidR="00D47E64" w:rsidRPr="00977366" w:rsidRDefault="00D47E64" w:rsidP="00997CFC">
      <w:pPr>
        <w:spacing w:after="0" w:line="360" w:lineRule="auto"/>
        <w:jc w:val="center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proofErr w:type="spell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З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инф</w:t>
      </w:r>
      <w:proofErr w:type="spell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=</w:t>
      </w:r>
      <m:oMath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n</m:t>
            </m:r>
          </m:sup>
          <m:e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Q</m:t>
            </m:r>
          </m:e>
        </m:nary>
      </m:oMath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iтехн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×</w:t>
      </w:r>
      <w:proofErr w:type="spell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P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iв.ч</w:t>
      </w:r>
      <w:proofErr w:type="spell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.</w:t>
      </w:r>
      <w:proofErr w:type="gram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 xml:space="preserve"> ,</w:t>
      </w:r>
      <w:proofErr w:type="gramEnd"/>
    </w:p>
    <w:p w:rsidR="00D47E64" w:rsidRPr="00977366" w:rsidRDefault="00D47E64" w:rsidP="00997CF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где:</w:t>
      </w:r>
    </w:p>
    <w:p w:rsidR="00D47E64" w:rsidRPr="00977366" w:rsidRDefault="00D47E64" w:rsidP="00997CF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proofErr w:type="spellStart"/>
      <w:proofErr w:type="gram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Q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i</w:t>
      </w:r>
      <w:proofErr w:type="gram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техн</w:t>
      </w:r>
      <w:proofErr w:type="spell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– количество единиц вычислительной техники для i-й должности;</w:t>
      </w:r>
    </w:p>
    <w:p w:rsidR="00D47E64" w:rsidRPr="00977366" w:rsidRDefault="00D47E64" w:rsidP="00997C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spellStart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P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i</w:t>
      </w:r>
      <w:proofErr w:type="gramStart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в</w:t>
      </w:r>
      <w:proofErr w:type="gramEnd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.ч</w:t>
      </w:r>
      <w:proofErr w:type="spellEnd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.</w:t>
      </w:r>
      <w:r w:rsidRPr="00997CF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– цена одной единицы вычислительной техники для i-й должности. </w:t>
      </w:r>
    </w:p>
    <w:p w:rsidR="00D47E64" w:rsidRPr="00977366" w:rsidRDefault="00D47E64" w:rsidP="00997C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Общая классификация технических средств компьютерной техники:</w:t>
      </w:r>
    </w:p>
    <w:p w:rsidR="00D47E64" w:rsidRPr="00977366" w:rsidRDefault="00D47E64" w:rsidP="00997CFC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1)</w:t>
      </w:r>
      <w:r w:rsidR="00997CF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proofErr w:type="gramStart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компьютерные</w:t>
      </w:r>
      <w:proofErr w:type="gramEnd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мышь и клавиатура;</w:t>
      </w:r>
    </w:p>
    <w:p w:rsidR="00D47E64" w:rsidRPr="00977366" w:rsidRDefault="00D47E64" w:rsidP="00997CFC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2)</w:t>
      </w:r>
      <w:r w:rsidR="00997CF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компьютерный  монитор;</w:t>
      </w:r>
    </w:p>
    <w:p w:rsidR="00D47E64" w:rsidRPr="00977366" w:rsidRDefault="00D47E64" w:rsidP="00997CFC">
      <w:pPr>
        <w:shd w:val="clear" w:color="auto" w:fill="FFFFFF"/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3)</w:t>
      </w:r>
      <w:r w:rsidR="00997CF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жесткий диск, материнская плата;</w:t>
      </w:r>
    </w:p>
    <w:p w:rsidR="00D47E64" w:rsidRPr="00977366" w:rsidRDefault="00D47E64" w:rsidP="00997CFC">
      <w:pPr>
        <w:shd w:val="clear" w:color="auto" w:fill="FFFFFF"/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4)</w:t>
      </w:r>
      <w:r w:rsidR="00997CF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eastAsia="ru-RU"/>
        </w:rPr>
        <w:t>системный блок, блок питания;</w:t>
      </w:r>
    </w:p>
    <w:p w:rsidR="00D47E64" w:rsidRPr="00977366" w:rsidRDefault="00D47E64" w:rsidP="00997CFC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5)</w:t>
      </w:r>
      <w:r w:rsidR="00997CF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внешний жесткий диск, 1Тбайт, </w:t>
      </w:r>
      <w:proofErr w:type="spellStart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usb</w:t>
      </w:r>
      <w:proofErr w:type="spellEnd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3.0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eastAsia="ru-RU"/>
        </w:rPr>
        <w:t>;</w:t>
      </w:r>
    </w:p>
    <w:p w:rsidR="00D47E64" w:rsidRPr="00977366" w:rsidRDefault="00D47E64" w:rsidP="00997CFC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6)</w:t>
      </w:r>
      <w:r w:rsidR="00997CF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внешний </w:t>
      </w:r>
      <w:proofErr w:type="spellStart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dvd</w:t>
      </w:r>
      <w:proofErr w:type="spellEnd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-привод, </w:t>
      </w:r>
      <w:proofErr w:type="spellStart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usb</w:t>
      </w:r>
      <w:proofErr w:type="spellEnd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-накопитель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eastAsia="ru-RU"/>
        </w:rPr>
        <w:t xml:space="preserve">, 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удлинитель </w:t>
      </w:r>
      <w:proofErr w:type="spellStart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usb</w:t>
      </w:r>
      <w:proofErr w:type="spellEnd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и т.д.</w:t>
      </w:r>
    </w:p>
    <w:p w:rsidR="00240D4D" w:rsidRPr="00977366" w:rsidRDefault="00D47E64" w:rsidP="00997CF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Нормативы, применяемые при расчете затрат на приобретение материальных запасов в сфере информационно-коммуникационных технологий, представлены в таблице № 11 приложения </w:t>
      </w:r>
      <w:r w:rsidR="00240D4D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 настоящим нормативным затратам.</w:t>
      </w:r>
    </w:p>
    <w:p w:rsidR="00D47E64" w:rsidRPr="00977366" w:rsidRDefault="00D47E64" w:rsidP="00997C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5.2.</w:t>
      </w:r>
      <w:r w:rsidR="00997CFC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 </w:t>
      </w: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Затраты на приобретение канцелярских принадлежностей и бумаги:</w:t>
      </w:r>
    </w:p>
    <w:p w:rsidR="00D47E64" w:rsidRPr="00977366" w:rsidRDefault="00D47E64" w:rsidP="00997C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1)</w:t>
      </w:r>
      <w:r w:rsidR="00997CF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бумага и бумажная продукция: бумага для заметок, бумага для офисной техники, ежедневники;</w:t>
      </w:r>
    </w:p>
    <w:p w:rsidR="00D47E64" w:rsidRPr="00977366" w:rsidRDefault="00D47E64" w:rsidP="00997C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2)</w:t>
      </w:r>
      <w:r w:rsidR="00997CF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принадлежности для письма: карандаши, ручки, наборы принадлежностей для письма;</w:t>
      </w:r>
    </w:p>
    <w:p w:rsidR="00D47E64" w:rsidRPr="00977366" w:rsidRDefault="00D47E64" w:rsidP="00997CFC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3)</w:t>
      </w:r>
      <w:r w:rsidR="00997CF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принадлежности для черчения: чертежные принадлежности (линейки, угольники), ластики, кнопки;</w:t>
      </w:r>
    </w:p>
    <w:p w:rsidR="00D47E64" w:rsidRPr="00977366" w:rsidRDefault="00D47E64" w:rsidP="00997CFC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4)</w:t>
      </w:r>
      <w:r w:rsidR="00997CF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мелкое офисное оборудование и расходные материалы: дыроколы, </w:t>
      </w:r>
      <w:proofErr w:type="spellStart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степлеры</w:t>
      </w:r>
      <w:proofErr w:type="spellEnd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 скрепки, зажимы, корректор, клей;</w:t>
      </w:r>
    </w:p>
    <w:p w:rsidR="00D47E64" w:rsidRPr="00977366" w:rsidRDefault="00D47E64" w:rsidP="00997CFC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5)</w:t>
      </w:r>
      <w:r w:rsidR="00997CF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папки и системы архивации: папки, скоросшиватели, картотеки, файлы-вкладыши;</w:t>
      </w:r>
    </w:p>
    <w:p w:rsidR="00D47E64" w:rsidRPr="00977366" w:rsidRDefault="00D47E64" w:rsidP="00997CFC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6)</w:t>
      </w:r>
      <w:r w:rsidR="00997CF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мелкая оргтехника: калькуляторы. </w:t>
      </w:r>
    </w:p>
    <w:p w:rsidR="00240D4D" w:rsidRPr="00977366" w:rsidRDefault="00D47E64" w:rsidP="00997CF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Нормативы, применяемые при расчете затрат на приобретение канцелярских принадлежностей и бумаги, представлены в таблице № 12 приложения </w:t>
      </w:r>
      <w:r w:rsidR="00240D4D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 настоящим нормативным затратам.</w:t>
      </w:r>
    </w:p>
    <w:p w:rsidR="00D47E64" w:rsidRPr="00977366" w:rsidRDefault="00D47E64" w:rsidP="00997CF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5.3.</w:t>
      </w:r>
      <w:r w:rsidR="00997CFC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 </w:t>
      </w: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Затраты на приобретение бланочной </w:t>
      </w:r>
      <w:r w:rsidR="003D27A3" w:rsidRPr="0097736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и иной типографской </w:t>
      </w: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продукции 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(</w:t>
      </w:r>
      <w:proofErr w:type="spellStart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З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бл</w:t>
      </w:r>
      <w:proofErr w:type="spellEnd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) определяются по формуле:</w:t>
      </w:r>
    </w:p>
    <w:p w:rsidR="00D47E64" w:rsidRPr="00977366" w:rsidRDefault="00D47E64" w:rsidP="00997CFC">
      <w:pPr>
        <w:spacing w:after="0" w:line="360" w:lineRule="auto"/>
        <w:jc w:val="center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proofErr w:type="spell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З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бл</w:t>
      </w:r>
      <w:proofErr w:type="spell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=</w:t>
      </w:r>
      <m:oMath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  <w:lang w:val="en-US"/>
              </w:rPr>
              <m:t>n</m:t>
            </m:r>
          </m:sup>
          <m:e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  <w:lang w:val="en-US"/>
              </w:rPr>
              <m:t>Q</m:t>
            </m:r>
          </m:e>
        </m:nary>
      </m:oMath>
      <w:proofErr w:type="gram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  <w:lang w:val="en-US"/>
        </w:rPr>
        <w:t>i</w:t>
      </w:r>
      <w:proofErr w:type="gram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б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×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P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  <w:lang w:val="en-US"/>
        </w:rPr>
        <w:t>i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б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+</w:t>
      </w:r>
      <m:oMath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  <w:lang w:val="en-US"/>
              </w:rPr>
              <m:t>j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  <w:lang w:val="en-US"/>
              </w:rPr>
              <m:t>m</m:t>
            </m:r>
          </m:sup>
          <m:e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  <w:lang w:val="en-US"/>
              </w:rPr>
              <m:t>Q</m:t>
            </m:r>
          </m:e>
        </m:nary>
      </m:oMath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  <w:lang w:val="en-US"/>
        </w:rPr>
        <w:t>j</w:t>
      </w:r>
      <w:proofErr w:type="spell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пп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×P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jпп</w:t>
      </w:r>
      <w:proofErr w:type="spell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,</w:t>
      </w:r>
    </w:p>
    <w:p w:rsidR="00D47E64" w:rsidRPr="00977366" w:rsidRDefault="00D47E64" w:rsidP="00997CF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где:</w:t>
      </w:r>
    </w:p>
    <w:p w:rsidR="00D47E64" w:rsidRPr="00977366" w:rsidRDefault="00D47E64" w:rsidP="00997CF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proofErr w:type="spell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Q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i</w:t>
      </w:r>
      <w:proofErr w:type="gram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б</w:t>
      </w:r>
      <w:proofErr w:type="spellEnd"/>
      <w:proofErr w:type="gram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– количество бланочной продукции;</w:t>
      </w:r>
    </w:p>
    <w:p w:rsidR="00D47E64" w:rsidRPr="00977366" w:rsidRDefault="00D47E64" w:rsidP="00997CF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proofErr w:type="spell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P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i</w:t>
      </w:r>
      <w:proofErr w:type="gram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б</w:t>
      </w:r>
      <w:proofErr w:type="spellEnd"/>
      <w:proofErr w:type="gram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– цена 1 бланка по i-</w:t>
      </w:r>
      <w:proofErr w:type="spell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му</w:t>
      </w:r>
      <w:proofErr w:type="spell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тиражу;</w:t>
      </w:r>
    </w:p>
    <w:p w:rsidR="00D47E64" w:rsidRPr="00977366" w:rsidRDefault="00D47E64" w:rsidP="00997CF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proofErr w:type="spellStart"/>
      <w:proofErr w:type="gram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Q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j</w:t>
      </w:r>
      <w:proofErr w:type="gram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пп</w:t>
      </w:r>
      <w:proofErr w:type="spell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– количество прочей продукции, изготовляемой типографией;</w:t>
      </w:r>
    </w:p>
    <w:p w:rsidR="00D47E64" w:rsidRPr="00977366" w:rsidRDefault="00D47E64" w:rsidP="00997C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spellStart"/>
      <w:proofErr w:type="gramStart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P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j</w:t>
      </w:r>
      <w:proofErr w:type="gramEnd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пп</w:t>
      </w:r>
      <w:proofErr w:type="spellEnd"/>
      <w:r w:rsidRPr="00997CF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– цена 1 единицы прочей продукции, изготовляемой типографией, по j-</w:t>
      </w:r>
      <w:proofErr w:type="spellStart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му</w:t>
      </w:r>
      <w:proofErr w:type="spellEnd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тиражу.</w:t>
      </w:r>
    </w:p>
    <w:p w:rsidR="00240D4D" w:rsidRPr="00977366" w:rsidRDefault="00D47E64" w:rsidP="00997CF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Нормативы, применяемые при расчете затрат на приобретение бланочной и иной типографской продукции, представлены в таблице № 13 приложения </w:t>
      </w:r>
      <w:r w:rsidR="00240D4D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 настоящим нормативным затратам.</w:t>
      </w:r>
    </w:p>
    <w:p w:rsidR="00D47E64" w:rsidRPr="00977366" w:rsidRDefault="00997CFC" w:rsidP="00997CF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97CF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5.4.</w:t>
      </w:r>
      <w:r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 </w:t>
      </w:r>
      <w:r w:rsidR="00D47E64"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Иные затраты на увеличение стоимости материальных затрат </w:t>
      </w:r>
      <w:r w:rsidR="00D47E64"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(</w:t>
      </w:r>
      <w:proofErr w:type="spellStart"/>
      <w:r w:rsidR="00D47E64"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З</w:t>
      </w:r>
      <w:r w:rsidR="00D47E64"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пр</w:t>
      </w:r>
      <w:proofErr w:type="spellEnd"/>
      <w:r w:rsidR="00D47E64"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) определяются по формуле:</w:t>
      </w:r>
    </w:p>
    <w:p w:rsidR="00D47E64" w:rsidRPr="00977366" w:rsidRDefault="00D47E64" w:rsidP="00997CF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</w:pPr>
      <w:proofErr w:type="spellStart"/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З</w:t>
      </w: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vertAlign w:val="subscript"/>
          <w:lang w:eastAsia="ru-RU"/>
        </w:rPr>
        <w:t>пр</w:t>
      </w:r>
      <w:proofErr w:type="spellEnd"/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= </w:t>
      </w:r>
      <m:oMath>
        <m:nary>
          <m:naryPr>
            <m:chr m:val="∑"/>
            <m:limLoc m:val="undOvr"/>
            <m:ctrlPr>
              <w:rPr>
                <w:rFonts w:ascii="Cambria Math" w:eastAsia="Times New Roman" w:hAnsi="Cambria Math" w:cs="Times New Roman"/>
                <w:color w:val="0D0D0D" w:themeColor="text1" w:themeTint="F2"/>
                <w:sz w:val="28"/>
                <w:szCs w:val="28"/>
                <w:lang w:eastAsia="ru-RU"/>
              </w:rPr>
            </m:ctrlPr>
          </m:naryPr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D0D0D" w:themeColor="text1" w:themeTint="F2"/>
                <w:sz w:val="28"/>
                <w:szCs w:val="28"/>
                <w:lang w:val="en-US" w:eastAsia="ru-RU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D0D0D" w:themeColor="text1" w:themeTint="F2"/>
                <w:sz w:val="28"/>
                <w:szCs w:val="28"/>
                <w:lang w:eastAsia="ru-RU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D0D0D" w:themeColor="text1" w:themeTint="F2"/>
                <w:sz w:val="28"/>
                <w:szCs w:val="28"/>
                <w:lang w:val="en-US" w:eastAsia="ru-RU"/>
              </w:rPr>
              <m:t>n</m:t>
            </m:r>
          </m:sup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D0D0D" w:themeColor="text1" w:themeTint="F2"/>
                <w:sz w:val="28"/>
                <w:szCs w:val="28"/>
                <w:lang w:val="en-US" w:eastAsia="ru-RU"/>
              </w:rPr>
              <m:t>Q</m:t>
            </m:r>
          </m:e>
        </m:nary>
      </m:oMath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vertAlign w:val="subscript"/>
          <w:lang w:val="en-US" w:eastAsia="ru-RU"/>
        </w:rPr>
        <w:t>i</w:t>
      </w:r>
      <w:proofErr w:type="spellStart"/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vertAlign w:val="subscript"/>
          <w:lang w:eastAsia="ru-RU"/>
        </w:rPr>
        <w:t>пп</w:t>
      </w:r>
      <w:proofErr w:type="spellEnd"/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vertAlign w:val="subscript"/>
          <w:lang w:eastAsia="ru-RU"/>
        </w:rPr>
        <w:t xml:space="preserve"> 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× 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P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val="en-US" w:eastAsia="ru-RU"/>
        </w:rPr>
        <w:t>i</w:t>
      </w:r>
      <w:proofErr w:type="spellStart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пп</w:t>
      </w:r>
      <w:proofErr w:type="spellEnd"/>
      <w:proofErr w:type="gramStart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 xml:space="preserve"> ,</w:t>
      </w:r>
      <w:proofErr w:type="gramEnd"/>
    </w:p>
    <w:p w:rsidR="00D47E64" w:rsidRPr="00977366" w:rsidRDefault="00D47E64" w:rsidP="00997CFC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</w:pP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где:</w:t>
      </w:r>
    </w:p>
    <w:p w:rsidR="00D47E64" w:rsidRPr="00977366" w:rsidRDefault="00D47E64" w:rsidP="00997CF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proofErr w:type="spellStart"/>
      <w:proofErr w:type="gram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Q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i</w:t>
      </w:r>
      <w:proofErr w:type="gram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пп</w:t>
      </w:r>
      <w:proofErr w:type="spellEnd"/>
      <w:r w:rsidRPr="00997CFC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– количество прочей продукции;</w:t>
      </w:r>
    </w:p>
    <w:p w:rsidR="00D47E64" w:rsidRPr="00977366" w:rsidRDefault="00D47E64" w:rsidP="00997CFC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spellStart"/>
      <w:proofErr w:type="gramStart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P</w:t>
      </w:r>
      <w:r w:rsidR="006A69CE"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i</w:t>
      </w:r>
      <w:proofErr w:type="gramEnd"/>
      <w:r w:rsidR="006A69CE"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пп</w:t>
      </w:r>
      <w:proofErr w:type="spellEnd"/>
      <w:r w:rsidRPr="00997CF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– цена 1 единицы прочей продукции.</w:t>
      </w:r>
    </w:p>
    <w:p w:rsidR="00240D4D" w:rsidRPr="00977366" w:rsidRDefault="00D47E64" w:rsidP="00997CF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Нормативы, применяемые при расчете затрат на увеличение стоимости материальных затрат, представлены в таблице № 14 приложения </w:t>
      </w:r>
      <w:r w:rsidR="00240D4D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 настоящим нормативным затратам.</w:t>
      </w:r>
    </w:p>
    <w:p w:rsidR="002C58C9" w:rsidRPr="00977366" w:rsidRDefault="002C58C9" w:rsidP="006A69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D47E64" w:rsidRPr="00977366" w:rsidRDefault="006A69CE" w:rsidP="006A69C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6.  </w:t>
      </w:r>
      <w:r w:rsidR="00D47E64"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ГРУППА </w:t>
      </w:r>
      <w:r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="00D47E64"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ЗАТРАТ</w:t>
      </w:r>
      <w:r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="00D47E64"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НА</w:t>
      </w:r>
      <w:r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="00D47E64"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ПРИОБРЕТЕНИЕ</w:t>
      </w:r>
    </w:p>
    <w:p w:rsidR="00D47E64" w:rsidRPr="00977366" w:rsidRDefault="00D47E64" w:rsidP="006A69C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ПРОЧИХ</w:t>
      </w:r>
      <w:r w:rsidR="006A69CE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РАБОТ</w:t>
      </w:r>
      <w:r w:rsidR="006A69CE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И</w:t>
      </w:r>
      <w:r w:rsidR="006A69CE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 </w:t>
      </w: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УСЛУГ</w:t>
      </w:r>
    </w:p>
    <w:p w:rsidR="00D47E64" w:rsidRPr="00977366" w:rsidRDefault="00D47E64" w:rsidP="006A69C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</w:p>
    <w:p w:rsidR="00D47E64" w:rsidRPr="00977366" w:rsidRDefault="00D47E64" w:rsidP="006A69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6.1.</w:t>
      </w:r>
      <w:r w:rsidR="006A69CE"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  <w:t> </w:t>
      </w:r>
      <w:r w:rsidRPr="00977366"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Затраты на оплату услуг по сопровождению справочно-правовых систем 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(</w:t>
      </w:r>
      <w:proofErr w:type="spellStart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З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сспс</w:t>
      </w:r>
      <w:proofErr w:type="spell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) определяются по формуле:</w:t>
      </w:r>
    </w:p>
    <w:p w:rsidR="00D47E64" w:rsidRPr="00977366" w:rsidRDefault="00D47E64" w:rsidP="006A69C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gramStart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З</w:t>
      </w:r>
      <w:proofErr w:type="gram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proofErr w:type="spellStart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сспс</w:t>
      </w:r>
      <w:proofErr w:type="spell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=</w:t>
      </w:r>
      <m:oMath>
        <m:nary>
          <m:naryPr>
            <m:chr m:val="∑"/>
            <m:grow m:val="1"/>
            <m:ctrlPr>
              <w:rPr>
                <w:rFonts w:ascii="Cambria Math" w:eastAsiaTheme="minorEastAsia" w:hAnsi="Cambria Math" w:cs="Times New Roman"/>
                <w:color w:val="0D0D0D" w:themeColor="text1" w:themeTint="F2"/>
                <w:sz w:val="28"/>
                <w:szCs w:val="28"/>
                <w:lang w:eastAsia="ru-RU"/>
              </w:rPr>
            </m:ctrlPr>
          </m:naryPr>
          <m:sub>
            <m:r>
              <w:rPr>
                <w:rFonts w:ascii="Cambria Math" w:eastAsia="Cambria Math" w:hAnsi="Cambria Math" w:cs="Times New Roman"/>
                <w:color w:val="0D0D0D" w:themeColor="text1" w:themeTint="F2"/>
                <w:sz w:val="28"/>
                <w:szCs w:val="28"/>
                <w:lang w:val="en-US" w:eastAsia="ru-RU"/>
              </w:rPr>
              <m:t>i</m:t>
            </m:r>
            <m:r>
              <m:rPr>
                <m:sty m:val="p"/>
              </m:rPr>
              <w:rPr>
                <w:rFonts w:ascii="Cambria Math" w:eastAsia="Cambria Math" w:hAnsi="Cambria Math" w:cs="Times New Roman"/>
                <w:color w:val="0D0D0D" w:themeColor="text1" w:themeTint="F2"/>
                <w:sz w:val="28"/>
                <w:szCs w:val="28"/>
                <w:lang w:eastAsia="ru-RU"/>
              </w:rPr>
              <m:t>=1</m:t>
            </m:r>
          </m:sub>
          <m:sup>
            <m:r>
              <w:rPr>
                <w:rFonts w:ascii="Cambria Math" w:eastAsiaTheme="minorEastAsia" w:hAnsi="Cambria Math" w:cs="Times New Roman"/>
                <w:color w:val="0D0D0D" w:themeColor="text1" w:themeTint="F2"/>
                <w:sz w:val="28"/>
                <w:szCs w:val="28"/>
                <w:lang w:val="en-US" w:eastAsia="ru-RU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color w:val="0D0D0D" w:themeColor="text1" w:themeTint="F2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color w:val="0D0D0D" w:themeColor="text1" w:themeTint="F2"/>
                    <w:sz w:val="28"/>
                    <w:szCs w:val="28"/>
                    <w:lang w:val="en-US" w:eastAsia="ru-RU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color w:val="0D0D0D" w:themeColor="text1" w:themeTint="F2"/>
                    <w:sz w:val="28"/>
                    <w:szCs w:val="28"/>
                    <w:lang w:val="en-US" w:eastAsia="ru-RU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color w:val="0D0D0D" w:themeColor="text1" w:themeTint="F2"/>
                    <w:sz w:val="28"/>
                    <w:szCs w:val="28"/>
                    <w:lang w:eastAsia="ru-RU"/>
                  </w:rPr>
                  <m:t xml:space="preserve"> сспс</m:t>
                </m:r>
              </m:sub>
            </m:sSub>
          </m:e>
        </m:nary>
      </m:oMath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,</w:t>
      </w:r>
    </w:p>
    <w:p w:rsidR="00D47E64" w:rsidRPr="00977366" w:rsidRDefault="00D47E64" w:rsidP="006A69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где:</w:t>
      </w:r>
    </w:p>
    <w:p w:rsidR="00D47E64" w:rsidRPr="00977366" w:rsidRDefault="00D47E64" w:rsidP="006A69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spellStart"/>
      <w:proofErr w:type="gramStart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P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i</w:t>
      </w:r>
      <w:proofErr w:type="gram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сспс</w:t>
      </w:r>
      <w:proofErr w:type="spell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–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в утвержденном регламенте выполнения работ по сопровождению справочно-правовых систем. </w:t>
      </w:r>
    </w:p>
    <w:p w:rsidR="00240D4D" w:rsidRPr="00977366" w:rsidRDefault="00D47E64" w:rsidP="006A69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Нормативы, применяемые при расчете затрат на оплату услуг по сопровождению справочно-п</w:t>
      </w:r>
      <w:r w:rsidR="006A69CE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равовых систем, представлены в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таблице № 15 приложения </w:t>
      </w:r>
      <w:r w:rsidR="00240D4D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 настоящим нормативным затратам.</w:t>
      </w:r>
    </w:p>
    <w:p w:rsidR="00D47E64" w:rsidRPr="00977366" w:rsidRDefault="00D47E64" w:rsidP="006A69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6.2.</w:t>
      </w:r>
      <w:r w:rsidR="006A69CE"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  <w:t> </w:t>
      </w:r>
      <w:r w:rsidRPr="00977366"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Затраты на оплату услуг по сопровождению и приобретению иного программного обеспечения 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(</w:t>
      </w:r>
      <w:proofErr w:type="spellStart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З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сип</w:t>
      </w:r>
      <w:proofErr w:type="spell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) определяются по формуле:</w:t>
      </w:r>
    </w:p>
    <w:p w:rsidR="00D47E64" w:rsidRPr="00977366" w:rsidRDefault="00D47E64" w:rsidP="006A69C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noProof/>
          <w:color w:val="0D0D0D" w:themeColor="text1" w:themeTint="F2"/>
          <w:sz w:val="28"/>
          <w:szCs w:val="28"/>
          <w:lang w:eastAsia="ru-RU"/>
        </w:rPr>
        <w:drawing>
          <wp:inline distT="0" distB="0" distL="0" distR="0" wp14:anchorId="3C3FCB68" wp14:editId="766B325D">
            <wp:extent cx="2057400" cy="590550"/>
            <wp:effectExtent l="0" t="0" r="0" b="0"/>
            <wp:docPr id="7" name="Рисунок 1" descr="base_23969_53229_9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969_53229_93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7E64" w:rsidRPr="00977366" w:rsidRDefault="00D47E64" w:rsidP="006A69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где:</w:t>
      </w:r>
    </w:p>
    <w:p w:rsidR="00D47E64" w:rsidRPr="00977366" w:rsidRDefault="00D47E64" w:rsidP="006A69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spellStart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P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g</w:t>
      </w:r>
      <w:proofErr w:type="spell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ипо</w:t>
      </w:r>
      <w:proofErr w:type="spell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– цена сопровождения g-</w:t>
      </w:r>
      <w:proofErr w:type="spellStart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го</w:t>
      </w:r>
      <w:proofErr w:type="spell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иного программного обеспечения, за исключением справочно-правовых систем, определяемая согласно перечню работ по сопровождению g-</w:t>
      </w:r>
      <w:proofErr w:type="spellStart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го</w:t>
      </w:r>
      <w:proofErr w:type="spell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иного программного обеспечения и нормативным трудозатратам на их выполнение, установленным в эксплуатационной документации или в утвержденном регламенте выполнения работ по сопровождению g-</w:t>
      </w:r>
      <w:proofErr w:type="spellStart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го</w:t>
      </w:r>
      <w:proofErr w:type="spell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иного программного обеспечения;</w:t>
      </w:r>
    </w:p>
    <w:p w:rsidR="00D47E64" w:rsidRPr="00977366" w:rsidRDefault="00D47E64" w:rsidP="006A69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spellStart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P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j</w:t>
      </w:r>
      <w:proofErr w:type="spell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пнл</w:t>
      </w:r>
      <w:proofErr w:type="spell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–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 </w:t>
      </w:r>
    </w:p>
    <w:p w:rsidR="00D47E64" w:rsidRPr="00977366" w:rsidRDefault="00D47E64" w:rsidP="006A69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Базовая стоимость по сопровождению программного обеспечения и приобретению простых (неисключительных) лицензий на использование программного обеспечения определяется на основании предложений официальных представителей разработчика.</w:t>
      </w:r>
    </w:p>
    <w:p w:rsidR="00240D4D" w:rsidRPr="00977366" w:rsidRDefault="00D47E64" w:rsidP="006A69CE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Нормативы, применяемые при расчете затрат на оплату услуг по сопровождению и приобретению иного программного обеспечения, представлены в таблице № 16 приложения </w:t>
      </w:r>
      <w:r w:rsidR="00240D4D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 настоящим нормативным затратам.</w:t>
      </w:r>
    </w:p>
    <w:p w:rsidR="00D47E64" w:rsidRPr="00977366" w:rsidRDefault="00D47E64" w:rsidP="006A69CE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6.3.</w:t>
      </w:r>
      <w:r w:rsidR="006A69CE"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  <w:t> </w:t>
      </w:r>
      <w:r w:rsidRPr="00977366"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Затраты на оплату услуг, связанных с обеспечением безопасности информации 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(</w:t>
      </w:r>
      <w:proofErr w:type="spellStart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З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оби</w:t>
      </w:r>
      <w:proofErr w:type="spell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), определяются по формуле:</w:t>
      </w:r>
    </w:p>
    <w:p w:rsidR="00D47E64" w:rsidRPr="00977366" w:rsidRDefault="00D47E64" w:rsidP="006A69CE">
      <w:pPr>
        <w:autoSpaceDE w:val="0"/>
        <w:autoSpaceDN w:val="0"/>
        <w:adjustRightInd w:val="0"/>
        <w:spacing w:after="0" w:line="348" w:lineRule="auto"/>
        <w:jc w:val="center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spellStart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З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оби</w:t>
      </w:r>
      <w:proofErr w:type="spell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= </w:t>
      </w:r>
      <w:proofErr w:type="spellStart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З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ат</w:t>
      </w:r>
      <w:proofErr w:type="spell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+ </w:t>
      </w:r>
      <w:proofErr w:type="spellStart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З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нп</w:t>
      </w:r>
      <w:proofErr w:type="spell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,</w:t>
      </w:r>
    </w:p>
    <w:p w:rsidR="00D47E64" w:rsidRPr="00977366" w:rsidRDefault="00D47E64" w:rsidP="006A69CE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где:</w:t>
      </w:r>
    </w:p>
    <w:p w:rsidR="00D47E64" w:rsidRPr="00977366" w:rsidRDefault="00D47E64" w:rsidP="006A69CE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spellStart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З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ат</w:t>
      </w:r>
      <w:proofErr w:type="spell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– затраты на проведение аттестационных, проверочных и контрольных мероприятий;</w:t>
      </w:r>
    </w:p>
    <w:p w:rsidR="00D47E64" w:rsidRPr="00977366" w:rsidRDefault="00D47E64" w:rsidP="006A69CE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spellStart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З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нп</w:t>
      </w:r>
      <w:proofErr w:type="spell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– затраты на приобретение простых (неисключительных) лицензий на использование программного обеспечения по защите информации. </w:t>
      </w:r>
    </w:p>
    <w:p w:rsidR="00240D4D" w:rsidRPr="00977366" w:rsidRDefault="003D27A3" w:rsidP="006A69CE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Нормативы, применяемые при расчете нормативных затрат на оплату услуг, связанных с обеспечением безопасности информации</w:t>
      </w:r>
      <w:r w:rsidR="006A69CE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97736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нормативных затрат на приобретение простых (неисключительных) лицензий на использование программного обеспечения по защите информации</w:t>
      </w:r>
      <w:r w:rsidR="006A69CE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97736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47E64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представлены в таблице № 17 приложения </w:t>
      </w:r>
      <w:proofErr w:type="gramStart"/>
      <w:r w:rsidR="00240D4D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</w:t>
      </w:r>
      <w:proofErr w:type="gramEnd"/>
      <w:r w:rsidR="00240D4D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proofErr w:type="gramStart"/>
      <w:r w:rsidR="00240D4D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настоящим</w:t>
      </w:r>
      <w:proofErr w:type="gramEnd"/>
      <w:r w:rsidR="00240D4D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нормативным затратам.</w:t>
      </w:r>
    </w:p>
    <w:p w:rsidR="00D47E64" w:rsidRPr="00977366" w:rsidRDefault="00D47E64" w:rsidP="006A69CE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6.4.</w:t>
      </w:r>
      <w:r w:rsidR="006A69CE"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  <w:t> </w:t>
      </w:r>
      <w:r w:rsidRPr="00977366"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Затраты на приобретение простых (неисключительных) лицензий на использование программного обеспечения по защите информации 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(</w:t>
      </w:r>
      <w:proofErr w:type="spellStart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З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нп</w:t>
      </w:r>
      <w:proofErr w:type="spell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) определяются по формуле:</w:t>
      </w:r>
    </w:p>
    <w:p w:rsidR="00D47E64" w:rsidRPr="00977366" w:rsidRDefault="00D47E64" w:rsidP="006A69CE">
      <w:pPr>
        <w:autoSpaceDE w:val="0"/>
        <w:autoSpaceDN w:val="0"/>
        <w:adjustRightInd w:val="0"/>
        <w:spacing w:after="0" w:line="348" w:lineRule="auto"/>
        <w:jc w:val="center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noProof/>
          <w:color w:val="0D0D0D" w:themeColor="text1" w:themeTint="F2"/>
          <w:sz w:val="28"/>
          <w:szCs w:val="28"/>
          <w:lang w:eastAsia="ru-RU"/>
        </w:rPr>
        <w:drawing>
          <wp:inline distT="0" distB="0" distL="0" distR="0" wp14:anchorId="47C16062" wp14:editId="609B7940">
            <wp:extent cx="1676400" cy="561975"/>
            <wp:effectExtent l="0" t="0" r="0" b="0"/>
            <wp:docPr id="8" name="Рисунок 8" descr="base_23969_53229_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23969_53229_95"/>
                    <pic:cNvPicPr preferRelativeResize="0">
                      <a:picLocks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7E64" w:rsidRPr="00977366" w:rsidRDefault="00D47E64" w:rsidP="006A69CE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где:</w:t>
      </w:r>
    </w:p>
    <w:p w:rsidR="00D47E64" w:rsidRPr="00977366" w:rsidRDefault="00D47E64" w:rsidP="006A69CE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spellStart"/>
      <w:proofErr w:type="gramStart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Q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i</w:t>
      </w:r>
      <w:proofErr w:type="gram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нп</w:t>
      </w:r>
      <w:proofErr w:type="spell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– количество приобретаемых простых (неисключительных) лицензий на использование i-</w:t>
      </w:r>
      <w:proofErr w:type="spellStart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го</w:t>
      </w:r>
      <w:proofErr w:type="spell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программного обеспечения по защите информации;</w:t>
      </w:r>
    </w:p>
    <w:p w:rsidR="00D47E64" w:rsidRPr="00977366" w:rsidRDefault="00D47E64" w:rsidP="006A69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spellStart"/>
      <w:proofErr w:type="gramStart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P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i</w:t>
      </w:r>
      <w:proofErr w:type="gram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нп</w:t>
      </w:r>
      <w:proofErr w:type="spell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– цена единицы простой (неисключительной) лицензии на использование i-</w:t>
      </w:r>
      <w:proofErr w:type="spellStart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го</w:t>
      </w:r>
      <w:proofErr w:type="spell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программного обеспечения по защите информации. </w:t>
      </w:r>
    </w:p>
    <w:p w:rsidR="003D27A3" w:rsidRPr="00977366" w:rsidRDefault="003D27A3" w:rsidP="006A69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Нормативы, применяемые при расчете нормативных затрат на оплату услуг, связанных с обеспечением безопасности информации</w:t>
      </w:r>
      <w:r w:rsidR="006A69CE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97736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нормативных затрат на приобретение простых (неисключительных) лицензий на использование программного обеспечения по защите информации</w:t>
      </w:r>
      <w:r w:rsidR="006A69CE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97736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представлены в таблице № 17 приложения </w:t>
      </w:r>
      <w:proofErr w:type="gramStart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</w:t>
      </w:r>
      <w:proofErr w:type="gram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proofErr w:type="gramStart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настоящим</w:t>
      </w:r>
      <w:proofErr w:type="gram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нормативным затратам.</w:t>
      </w:r>
    </w:p>
    <w:p w:rsidR="00D47E64" w:rsidRPr="00977366" w:rsidRDefault="00D47E64" w:rsidP="006A69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6.5.</w:t>
      </w:r>
      <w:r w:rsidR="006A69CE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 </w:t>
      </w: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Затраты на приобретение образовательных услуг по профессиональной переподготовке и повышению квалификации 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(</w:t>
      </w:r>
      <w:proofErr w:type="spellStart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З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дпо</w:t>
      </w:r>
      <w:proofErr w:type="spellEnd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) определяются по формуле:</w:t>
      </w:r>
    </w:p>
    <w:p w:rsidR="00D47E64" w:rsidRPr="00977366" w:rsidRDefault="00D47E64" w:rsidP="006A69CE">
      <w:pPr>
        <w:spacing w:after="0" w:line="360" w:lineRule="auto"/>
        <w:jc w:val="center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proofErr w:type="spell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З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дпо</w:t>
      </w:r>
      <w:proofErr w:type="spell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=</w:t>
      </w:r>
      <m:oMath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n</m:t>
            </m:r>
          </m:sup>
          <m:e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Q</m:t>
            </m:r>
          </m:e>
        </m:nary>
      </m:oMath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i дпо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×</w:t>
      </w:r>
      <w:proofErr w:type="spell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P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i</w:t>
      </w:r>
      <w:proofErr w:type="spell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 </w:t>
      </w:r>
      <w:proofErr w:type="spell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дпо</w:t>
      </w:r>
      <w:proofErr w:type="spell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,</w:t>
      </w:r>
    </w:p>
    <w:p w:rsidR="00D47E64" w:rsidRPr="00977366" w:rsidRDefault="00D47E64" w:rsidP="006A69CE">
      <w:pPr>
        <w:spacing w:after="0" w:line="360" w:lineRule="auto"/>
        <w:ind w:firstLine="709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где:</w:t>
      </w:r>
    </w:p>
    <w:p w:rsidR="00D47E64" w:rsidRPr="00977366" w:rsidRDefault="00D47E64" w:rsidP="006A69C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proofErr w:type="spell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Q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i</w:t>
      </w:r>
      <w:proofErr w:type="spell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 </w:t>
      </w:r>
      <w:proofErr w:type="spell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дпо</w:t>
      </w:r>
      <w:proofErr w:type="spellEnd"/>
      <w:r w:rsidRPr="006A69CE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– количество работников, направляемых на i-й вид дополнительного профессионального образования;</w:t>
      </w:r>
    </w:p>
    <w:p w:rsidR="00D47E64" w:rsidRPr="00977366" w:rsidRDefault="00D47E64" w:rsidP="006A69C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spellStart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P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i</w:t>
      </w:r>
      <w:proofErr w:type="spellEnd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 </w:t>
      </w:r>
      <w:proofErr w:type="spellStart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дпо</w:t>
      </w:r>
      <w:proofErr w:type="spellEnd"/>
      <w:r w:rsidRPr="006A69C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– цена обучения одного работника по i-</w:t>
      </w:r>
      <w:proofErr w:type="spellStart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му</w:t>
      </w:r>
      <w:proofErr w:type="spellEnd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виду дополнительного профессионального образования. </w:t>
      </w:r>
    </w:p>
    <w:p w:rsidR="00240D4D" w:rsidRPr="00977366" w:rsidRDefault="00D47E64" w:rsidP="006A69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Нормативы, применяемые при расчете затрат на приобретение образовательных услуг по профессиональной переподготовке и повышению квалификации, представлены в таблице № 18 приложения </w:t>
      </w:r>
      <w:r w:rsidR="00240D4D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 настоящим нормативным затратам.</w:t>
      </w:r>
    </w:p>
    <w:p w:rsidR="00D47E64" w:rsidRPr="00977366" w:rsidRDefault="00D47E64" w:rsidP="006A69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</w:pP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6.6.</w:t>
      </w:r>
      <w:r w:rsidR="006A69CE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> </w:t>
      </w:r>
      <w:r w:rsidRPr="00977366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Затраты на проведение диспансеризации работников 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(</w:t>
      </w:r>
      <w:proofErr w:type="spell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З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дисп</w:t>
      </w:r>
      <w:proofErr w:type="spell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) определяются по формуле:</w:t>
      </w:r>
    </w:p>
    <w:p w:rsidR="00D47E64" w:rsidRPr="00977366" w:rsidRDefault="00D47E64" w:rsidP="006A69CE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proofErr w:type="spell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З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дисп</w:t>
      </w:r>
      <w:proofErr w:type="spell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=</w:t>
      </w:r>
      <w:proofErr w:type="spell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Ч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дисп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×</w:t>
      </w:r>
      <w:proofErr w:type="gram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P</w:t>
      </w:r>
      <w:proofErr w:type="gram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дисп</w:t>
      </w:r>
      <w:proofErr w:type="spell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,</w:t>
      </w:r>
    </w:p>
    <w:p w:rsidR="00D47E64" w:rsidRPr="00977366" w:rsidRDefault="00D47E64" w:rsidP="006A69C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где:</w:t>
      </w:r>
    </w:p>
    <w:p w:rsidR="00D47E64" w:rsidRPr="00977366" w:rsidRDefault="00D47E64" w:rsidP="006A69C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proofErr w:type="spell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Ч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дисп</w:t>
      </w:r>
      <w:proofErr w:type="spell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– численность работников, подлежащих диспансеризации;</w:t>
      </w:r>
    </w:p>
    <w:p w:rsidR="00D47E64" w:rsidRPr="00977366" w:rsidRDefault="00D47E64" w:rsidP="006A69C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spellStart"/>
      <w:proofErr w:type="gramStart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P</w:t>
      </w:r>
      <w:proofErr w:type="gramEnd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дисп</w:t>
      </w:r>
      <w:proofErr w:type="spellEnd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– цена проведения диспансеризации в расчете на 1 работника.</w:t>
      </w:r>
    </w:p>
    <w:p w:rsidR="00240D4D" w:rsidRPr="00977366" w:rsidRDefault="00D47E64" w:rsidP="006A69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Нормативы, применяемые при расчете затрат на проведение диспансеризации работников, представлены в таблице № 19 приложения </w:t>
      </w:r>
      <w:r w:rsidR="00240D4D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 настоящим нормативным затратам.</w:t>
      </w:r>
    </w:p>
    <w:p w:rsidR="00D47E64" w:rsidRPr="00977366" w:rsidRDefault="00D47E64" w:rsidP="006A69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6.7.</w:t>
      </w:r>
      <w:r w:rsidR="006A69C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Затраты на </w:t>
      </w: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eastAsia="ru-RU"/>
        </w:rPr>
        <w:t xml:space="preserve">предоставление статистической информации 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eastAsia="ru-RU"/>
        </w:rPr>
        <w:t>(</w:t>
      </w:r>
      <w:proofErr w:type="spellStart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eastAsia="ru-RU"/>
        </w:rPr>
        <w:t>З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vertAlign w:val="subscript"/>
          <w:lang w:eastAsia="ru-RU"/>
        </w:rPr>
        <w:t>стат</w:t>
      </w:r>
      <w:proofErr w:type="spellEnd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eastAsia="ru-RU"/>
        </w:rPr>
        <w:t>)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определяются по формуле:</w:t>
      </w:r>
    </w:p>
    <w:p w:rsidR="00D47E64" w:rsidRPr="00977366" w:rsidRDefault="00D47E64" w:rsidP="006A69CE">
      <w:pPr>
        <w:spacing w:after="0" w:line="360" w:lineRule="auto"/>
        <w:jc w:val="center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proofErr w:type="spell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З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shd w:val="clear" w:color="auto" w:fill="FFFFFF"/>
          <w:vertAlign w:val="subscript"/>
        </w:rPr>
        <w:t>стат</w:t>
      </w:r>
      <w:proofErr w:type="spell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=</w:t>
      </w:r>
      <m:oMath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  <w:lang w:val="en-US"/>
              </w:rPr>
              <m:t>n</m:t>
            </m:r>
          </m:sup>
          <m:e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  <w:lang w:val="en-US"/>
              </w:rPr>
              <m:t>Q</m:t>
            </m:r>
          </m:e>
        </m:nary>
      </m:oMath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  <w:lang w:val="en-US"/>
        </w:rPr>
        <w:t>i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 </w:t>
      </w:r>
      <w:proofErr w:type="spellStart"/>
      <w:proofErr w:type="gram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стат</w:t>
      </w:r>
      <w:proofErr w:type="spellEnd"/>
      <w:proofErr w:type="gram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×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P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  <w:lang w:val="en-US"/>
        </w:rPr>
        <w:t>i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 </w:t>
      </w:r>
      <w:proofErr w:type="spell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стат</w:t>
      </w:r>
      <w:proofErr w:type="spell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,</w:t>
      </w:r>
    </w:p>
    <w:p w:rsidR="00D47E64" w:rsidRPr="00977366" w:rsidRDefault="00D47E64" w:rsidP="006A69C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где:</w:t>
      </w:r>
    </w:p>
    <w:p w:rsidR="00D47E64" w:rsidRPr="00977366" w:rsidRDefault="00D47E64" w:rsidP="006A69C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proofErr w:type="spell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Q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i</w:t>
      </w:r>
      <w:proofErr w:type="spell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 </w:t>
      </w:r>
      <w:proofErr w:type="spellStart"/>
      <w:proofErr w:type="gram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стат</w:t>
      </w:r>
      <w:proofErr w:type="spellEnd"/>
      <w:proofErr w:type="gram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</w:t>
      </w:r>
      <m:oMath>
        <m:r>
          <w:rPr>
            <w:rFonts w:ascii="Cambria Math" w:eastAsia="Calibri" w:hAnsi="Cambria Math" w:cs="Times New Roman"/>
            <w:color w:val="0D0D0D" w:themeColor="text1" w:themeTint="F2"/>
            <w:sz w:val="28"/>
            <w:szCs w:val="28"/>
          </w:rPr>
          <m:t xml:space="preserve"> </m:t>
        </m:r>
      </m:oMath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– количество услуг по 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предоставлению статистической информации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i-</w:t>
      </w:r>
      <w:proofErr w:type="spell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го</w:t>
      </w:r>
      <w:proofErr w:type="spell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вида;</w:t>
      </w:r>
    </w:p>
    <w:p w:rsidR="00D47E64" w:rsidRPr="00977366" w:rsidRDefault="00D47E64" w:rsidP="006A69C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spellStart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P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i</w:t>
      </w:r>
      <w:proofErr w:type="spellEnd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 </w:t>
      </w:r>
      <w:proofErr w:type="spellStart"/>
      <w:proofErr w:type="gramStart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стат</w:t>
      </w:r>
      <w:proofErr w:type="spellEnd"/>
      <w:proofErr w:type="gramEnd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color w:val="0D0D0D" w:themeColor="text1" w:themeTint="F2"/>
            <w:sz w:val="28"/>
            <w:szCs w:val="28"/>
            <w:lang w:eastAsia="ru-RU"/>
          </w:rPr>
          <m:t xml:space="preserve"> </m:t>
        </m:r>
      </m:oMath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– цена 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eastAsia="ru-RU"/>
        </w:rPr>
        <w:t>предоставления статистической информации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i-</w:t>
      </w:r>
      <w:proofErr w:type="spellStart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го</w:t>
      </w:r>
      <w:proofErr w:type="spellEnd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вида в год.</w:t>
      </w:r>
    </w:p>
    <w:p w:rsidR="00240D4D" w:rsidRPr="00977366" w:rsidRDefault="00D47E64" w:rsidP="006A69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Нормативы, применяемые при расчете затрат на 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shd w:val="clear" w:color="auto" w:fill="FFFFFF"/>
          <w:lang w:eastAsia="ru-RU"/>
        </w:rPr>
        <w:t>предоставление статистической информации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, представлены в таблице № 20 приложения </w:t>
      </w:r>
      <w:r w:rsidR="00240D4D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 настоящим нормативным затратам.</w:t>
      </w:r>
    </w:p>
    <w:p w:rsidR="00D47E64" w:rsidRPr="00977366" w:rsidRDefault="00D47E64" w:rsidP="006A69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6.8.</w:t>
      </w:r>
      <w:r w:rsidR="006A69CE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977366"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  <w:t>Затраты на оказание услуг по переплету архивных документов (</w:t>
      </w:r>
      <w:proofErr w:type="spellStart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shd w:val="clear" w:color="auto" w:fill="FFFFFF"/>
          <w:lang w:eastAsia="ru-RU"/>
        </w:rPr>
        <w:t>З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shd w:val="clear" w:color="auto" w:fill="FFFFFF"/>
          <w:vertAlign w:val="subscript"/>
          <w:lang w:eastAsia="ru-RU"/>
        </w:rPr>
        <w:t>пер</w:t>
      </w:r>
      <w:proofErr w:type="spellEnd"/>
      <w:r w:rsidRPr="00977366"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) 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определяются по формуле:</w:t>
      </w:r>
    </w:p>
    <w:p w:rsidR="00D47E64" w:rsidRPr="00977366" w:rsidRDefault="00D47E64" w:rsidP="006A69CE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proofErr w:type="spell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З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shd w:val="clear" w:color="auto" w:fill="FFFFFF"/>
          <w:vertAlign w:val="subscript"/>
        </w:rPr>
        <w:t>пер</w:t>
      </w:r>
      <w:proofErr w:type="spell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=</w:t>
      </w:r>
      <m:oMath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  <w:lang w:val="en-US"/>
              </w:rPr>
              <m:t>n</m:t>
            </m:r>
          </m:sup>
          <m:e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  <w:lang w:val="en-US"/>
              </w:rPr>
              <m:t>Q</m:t>
            </m:r>
          </m:e>
        </m:nary>
      </m:oMath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  <w:lang w:val="en-US"/>
        </w:rPr>
        <w:t>i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 </w:t>
      </w:r>
      <w:proofErr w:type="gram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пер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×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P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  <w:lang w:val="en-US"/>
        </w:rPr>
        <w:t>i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 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пер</w:t>
      </w:r>
      <w:proofErr w:type="gram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,</w:t>
      </w:r>
    </w:p>
    <w:p w:rsidR="00D47E64" w:rsidRPr="00977366" w:rsidRDefault="00D47E64" w:rsidP="006A69C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где:</w:t>
      </w:r>
    </w:p>
    <w:p w:rsidR="00D47E64" w:rsidRPr="00977366" w:rsidRDefault="00D47E64" w:rsidP="006A69C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proofErr w:type="spell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Q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i</w:t>
      </w:r>
      <w:proofErr w:type="spell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 пер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</w:t>
      </w:r>
      <m:oMath>
        <m:r>
          <w:rPr>
            <w:rFonts w:ascii="Cambria Math" w:eastAsia="Calibri" w:hAnsi="Cambria Math" w:cs="Times New Roman"/>
            <w:color w:val="0D0D0D" w:themeColor="text1" w:themeTint="F2"/>
            <w:sz w:val="28"/>
            <w:szCs w:val="28"/>
          </w:rPr>
          <m:t xml:space="preserve"> </m:t>
        </m:r>
      </m:oMath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– количество услуг по</w:t>
      </w:r>
      <w:r w:rsidRPr="00977366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переплету архивных работ i-</w:t>
      </w:r>
      <w:proofErr w:type="spell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го</w:t>
      </w:r>
      <w:proofErr w:type="spell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вида;</w:t>
      </w:r>
    </w:p>
    <w:p w:rsidR="00D47E64" w:rsidRPr="00977366" w:rsidRDefault="00D47E64" w:rsidP="006A69C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spellStart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P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i</w:t>
      </w:r>
      <w:proofErr w:type="spellEnd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 пер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color w:val="0D0D0D" w:themeColor="text1" w:themeTint="F2"/>
            <w:sz w:val="28"/>
            <w:szCs w:val="28"/>
            <w:lang w:eastAsia="ru-RU"/>
          </w:rPr>
          <m:t xml:space="preserve"> </m:t>
        </m:r>
      </m:oMath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– цена за переплет архивных работ i-го вида в год.</w:t>
      </w:r>
    </w:p>
    <w:p w:rsidR="00240D4D" w:rsidRPr="00977366" w:rsidRDefault="00D47E64" w:rsidP="006A69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Нормативы, применяемые при расчете затрат на оказание услуг по переплету архивных </w:t>
      </w:r>
      <w:r w:rsidR="00DA08E1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документов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, представлены в таблице № 21 приложения </w:t>
      </w:r>
      <w:r w:rsidR="00240D4D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 настоящим нормативным затратам.</w:t>
      </w:r>
    </w:p>
    <w:p w:rsidR="00D47E64" w:rsidRPr="00977366" w:rsidRDefault="00D47E64" w:rsidP="006A69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6A69CE" w:rsidRDefault="00D47E64" w:rsidP="006A69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7.</w:t>
      </w:r>
      <w:r w:rsidR="006A69CE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  </w:t>
      </w: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ЗАТРАТЫ</w:t>
      </w:r>
      <w:r w:rsidR="006A69CE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НА </w:t>
      </w:r>
      <w:r w:rsidR="006A69CE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КОММУНАЛЬНЫЕ</w:t>
      </w:r>
      <w:r w:rsidR="006A69CE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УСЛУГИ</w:t>
      </w:r>
    </w:p>
    <w:p w:rsidR="006A69CE" w:rsidRDefault="006A69CE" w:rsidP="006A69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</w:p>
    <w:p w:rsidR="00D47E64" w:rsidRPr="006A69CE" w:rsidRDefault="006A69CE" w:rsidP="004231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6A69C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7.1.</w:t>
      </w:r>
      <w:r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 Затраты на коммунальные услуги </w:t>
      </w:r>
      <w:r w:rsidR="00D47E64" w:rsidRPr="006A69C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(</w:t>
      </w:r>
      <w:proofErr w:type="spellStart"/>
      <w:r w:rsidR="00D47E64" w:rsidRPr="006A69C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З</w:t>
      </w:r>
      <w:r w:rsidR="00D47E64" w:rsidRPr="006A69C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ком</w:t>
      </w:r>
      <w:proofErr w:type="spellEnd"/>
      <w:r w:rsidR="00D47E64" w:rsidRPr="006A69C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) </w:t>
      </w:r>
      <w:r w:rsidRPr="006A69C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определяются по формуле:</w:t>
      </w:r>
    </w:p>
    <w:p w:rsidR="00D47E64" w:rsidRPr="00977366" w:rsidRDefault="00D47E64" w:rsidP="00423149">
      <w:pPr>
        <w:spacing w:after="0" w:line="360" w:lineRule="auto"/>
        <w:jc w:val="center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proofErr w:type="spell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З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ком</w:t>
      </w:r>
      <w:proofErr w:type="spell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=</w:t>
      </w:r>
      <w:proofErr w:type="spell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З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гс</w:t>
      </w:r>
      <w:proofErr w:type="spell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+</w:t>
      </w:r>
      <w:proofErr w:type="spell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З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эс</w:t>
      </w:r>
      <w:proofErr w:type="spell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+</w:t>
      </w:r>
      <w:proofErr w:type="spell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З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тс</w:t>
      </w:r>
      <w:proofErr w:type="spell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+</w:t>
      </w:r>
      <w:proofErr w:type="spell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З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гв</w:t>
      </w:r>
      <w:proofErr w:type="spell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+</w:t>
      </w:r>
      <w:proofErr w:type="spell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З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хв</w:t>
      </w:r>
      <w:proofErr w:type="spell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+ </w:t>
      </w:r>
      <w:proofErr w:type="spell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З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внск</w:t>
      </w:r>
      <w:proofErr w:type="spell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,</w:t>
      </w:r>
    </w:p>
    <w:p w:rsidR="00D47E64" w:rsidRPr="00977366" w:rsidRDefault="006A69CE" w:rsidP="00423149">
      <w:pPr>
        <w:tabs>
          <w:tab w:val="left" w:pos="916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где:</w:t>
      </w:r>
    </w:p>
    <w:p w:rsidR="00D47E64" w:rsidRPr="00977366" w:rsidRDefault="00D47E64" w:rsidP="004231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proofErr w:type="spell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З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гс</w:t>
      </w:r>
      <w:proofErr w:type="spell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– затраты на газоснабжение и иные виды топлива;</w:t>
      </w:r>
    </w:p>
    <w:p w:rsidR="00D47E64" w:rsidRPr="00977366" w:rsidRDefault="00D47E64" w:rsidP="004231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proofErr w:type="spell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З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эс</w:t>
      </w:r>
      <w:proofErr w:type="spell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– затраты на электроснабжение;</w:t>
      </w:r>
    </w:p>
    <w:p w:rsidR="00D47E64" w:rsidRPr="00977366" w:rsidRDefault="00D47E64" w:rsidP="004231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proofErr w:type="spell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З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тс</w:t>
      </w:r>
      <w:proofErr w:type="spell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– затраты на теплоснабжение;</w:t>
      </w:r>
    </w:p>
    <w:p w:rsidR="00D47E64" w:rsidRPr="00977366" w:rsidRDefault="00D47E64" w:rsidP="004231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proofErr w:type="spell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З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гв</w:t>
      </w:r>
      <w:proofErr w:type="spell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– затраты на горячее водоснабжение;</w:t>
      </w:r>
    </w:p>
    <w:p w:rsidR="00D47E64" w:rsidRPr="00977366" w:rsidRDefault="00D47E64" w:rsidP="004231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proofErr w:type="spell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З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хв</w:t>
      </w:r>
      <w:proofErr w:type="spell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 xml:space="preserve"> 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– затраты на холодное водоснабжение и водоотведение;</w:t>
      </w:r>
    </w:p>
    <w:p w:rsidR="00D47E64" w:rsidRPr="00977366" w:rsidRDefault="00D47E64" w:rsidP="004231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spellStart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З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внск</w:t>
      </w:r>
      <w:proofErr w:type="spellEnd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– затраты на оплату услуг лиц, привлекаемых на основании гражданско-правовых договоров. </w:t>
      </w:r>
    </w:p>
    <w:p w:rsidR="00733318" w:rsidRPr="00977366" w:rsidRDefault="00D47E64" w:rsidP="004231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Нормативы, применяемые при расчете затрат на коммунальные услуги, представлены в таблице № 22 приложения </w:t>
      </w:r>
      <w:r w:rsidR="00733318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 настоящим нормативным затратам.</w:t>
      </w:r>
    </w:p>
    <w:p w:rsidR="00D47E64" w:rsidRPr="00977366" w:rsidRDefault="00D47E64" w:rsidP="004231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7.</w:t>
      </w:r>
      <w:r w:rsidR="006A69CE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2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.</w:t>
      </w:r>
      <w:r w:rsidR="006A69CE"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  <w:t> </w:t>
      </w:r>
      <w:r w:rsidRPr="00977366"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Затраты на электроснабжение 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(</w:t>
      </w:r>
      <w:proofErr w:type="spellStart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З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эс</w:t>
      </w:r>
      <w:proofErr w:type="spell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) определяются по формуле:</w:t>
      </w:r>
    </w:p>
    <w:p w:rsidR="00D47E64" w:rsidRPr="00977366" w:rsidRDefault="00731426" w:rsidP="0042314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b/>
                  <w:i/>
                  <w:color w:val="0D0D0D" w:themeColor="text1" w:themeTint="F2"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color w:val="0D0D0D" w:themeColor="text1" w:themeTint="F2"/>
                  <w:sz w:val="28"/>
                  <w:szCs w:val="28"/>
                  <w:lang w:eastAsia="ru-RU"/>
                </w:rPr>
                <m:t>З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color w:val="0D0D0D" w:themeColor="text1" w:themeTint="F2"/>
                  <w:sz w:val="28"/>
                  <w:szCs w:val="28"/>
                  <w:lang w:eastAsia="ru-RU"/>
                </w:rPr>
                <m:t>эс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 w:cs="Times New Roman"/>
              <w:color w:val="0D0D0D" w:themeColor="text1" w:themeTint="F2"/>
              <w:sz w:val="28"/>
              <w:szCs w:val="28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b/>
                  <w:i/>
                  <w:color w:val="0D0D0D" w:themeColor="text1" w:themeTint="F2"/>
                  <w:sz w:val="28"/>
                  <w:szCs w:val="28"/>
                  <w:lang w:eastAsia="ru-RU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color w:val="0D0D0D" w:themeColor="text1" w:themeTint="F2"/>
                  <w:sz w:val="28"/>
                  <w:szCs w:val="28"/>
                  <w:lang w:eastAsia="ru-RU"/>
                </w:rPr>
                <m:t>i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D0D0D" w:themeColor="text1" w:themeTint="F2"/>
                  <w:sz w:val="28"/>
                  <w:szCs w:val="28"/>
                  <w:lang w:eastAsia="ru-RU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D0D0D" w:themeColor="text1" w:themeTint="F2"/>
                  <w:sz w:val="28"/>
                  <w:szCs w:val="28"/>
                  <w:lang w:val="en-US"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i/>
                      <w:color w:val="0D0D0D" w:themeColor="text1" w:themeTint="F2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0D0D0D" w:themeColor="text1" w:themeTint="F2"/>
                      <w:sz w:val="28"/>
                      <w:szCs w:val="28"/>
                      <w:lang w:eastAsia="ru-RU"/>
                    </w:rPr>
                    <m:t>П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D0D0D" w:themeColor="text1" w:themeTint="F2"/>
                      <w:sz w:val="28"/>
                      <w:szCs w:val="28"/>
                      <w:lang w:val="en-US" w:eastAsia="ru-RU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D0D0D" w:themeColor="text1" w:themeTint="F2"/>
                      <w:sz w:val="28"/>
                      <w:szCs w:val="28"/>
                      <w:lang w:eastAsia="ru-RU"/>
                    </w:rPr>
                    <m:t>э</m:t>
                  </m:r>
                  <m:r>
                    <w:rPr>
                      <w:rFonts w:ascii="Cambria Math" w:eastAsiaTheme="minorEastAsia" w:hAnsi="Cambria Math" w:cs="Times New Roman"/>
                      <w:color w:val="0D0D0D" w:themeColor="text1" w:themeTint="F2"/>
                      <w:sz w:val="28"/>
                      <w:szCs w:val="28"/>
                      <w:lang w:eastAsia="ru-RU"/>
                    </w:rPr>
                    <m:t>с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color w:val="0D0D0D" w:themeColor="text1" w:themeTint="F2"/>
                  <w:sz w:val="28"/>
                  <w:szCs w:val="28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i/>
                      <w:color w:val="0D0D0D" w:themeColor="text1" w:themeTint="F2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0D0D0D" w:themeColor="text1" w:themeTint="F2"/>
                      <w:sz w:val="28"/>
                      <w:szCs w:val="28"/>
                      <w:lang w:eastAsia="ru-RU"/>
                    </w:rPr>
                    <m:t>Т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D0D0D" w:themeColor="text1" w:themeTint="F2"/>
                      <w:sz w:val="28"/>
                      <w:szCs w:val="28"/>
                      <w:lang w:eastAsia="ru-RU"/>
                    </w:rPr>
                    <m:t>iэс</m:t>
                  </m:r>
                </m:sub>
              </m:sSub>
            </m:e>
          </m:nary>
          <m:r>
            <m:rPr>
              <m:sty m:val="bi"/>
            </m:rPr>
            <w:rPr>
              <w:rFonts w:ascii="Cambria Math" w:eastAsiaTheme="minorEastAsia" w:hAnsi="Cambria Math" w:cs="Times New Roman"/>
              <w:color w:val="0D0D0D" w:themeColor="text1" w:themeTint="F2"/>
              <w:sz w:val="28"/>
              <w:szCs w:val="28"/>
              <w:lang w:eastAsia="ru-RU"/>
            </w:rPr>
            <m:t xml:space="preserve"> </m:t>
          </m:r>
        </m:oMath>
      </m:oMathPara>
    </w:p>
    <w:p w:rsidR="00D47E64" w:rsidRPr="00977366" w:rsidRDefault="00D47E64" w:rsidP="004231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где:</w:t>
      </w:r>
    </w:p>
    <w:p w:rsidR="00D47E64" w:rsidRPr="00977366" w:rsidRDefault="00731426" w:rsidP="004231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b/>
                <w:i/>
                <w:color w:val="0D0D0D" w:themeColor="text1" w:themeTint="F2"/>
                <w:sz w:val="28"/>
                <w:szCs w:val="28"/>
                <w:lang w:eastAsia="ru-RU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0D0D0D" w:themeColor="text1" w:themeTint="F2"/>
                <w:sz w:val="28"/>
                <w:szCs w:val="28"/>
                <w:lang w:eastAsia="ru-RU"/>
              </w:rPr>
              <m:t>П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D0D0D" w:themeColor="text1" w:themeTint="F2"/>
                <w:sz w:val="28"/>
                <w:szCs w:val="28"/>
                <w:lang w:val="en-US" w:eastAsia="ru-RU"/>
              </w:rPr>
              <m:t>i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D0D0D" w:themeColor="text1" w:themeTint="F2"/>
                <w:sz w:val="28"/>
                <w:szCs w:val="28"/>
                <w:lang w:eastAsia="ru-RU"/>
              </w:rPr>
              <m:t>э</m:t>
            </m:r>
            <m:r>
              <w:rPr>
                <w:rFonts w:ascii="Cambria Math" w:eastAsiaTheme="minorEastAsia" w:hAnsi="Cambria Math" w:cs="Times New Roman"/>
                <w:color w:val="0D0D0D" w:themeColor="text1" w:themeTint="F2"/>
                <w:sz w:val="28"/>
                <w:szCs w:val="28"/>
                <w:lang w:eastAsia="ru-RU"/>
              </w:rPr>
              <m:t>с</m:t>
            </m:r>
          </m:sub>
        </m:sSub>
      </m:oMath>
      <w:r w:rsidR="00D47E64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– расчетная потребность электроэнергии в год по </w:t>
      </w:r>
      <w:proofErr w:type="spellStart"/>
      <w:r w:rsidR="00D47E64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val="en-US" w:eastAsia="ru-RU"/>
        </w:rPr>
        <w:t>i</w:t>
      </w:r>
      <w:proofErr w:type="spellEnd"/>
      <w:r w:rsidR="00D47E64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-му тарифу (цене) на электроэнергию (в рамках применяемого </w:t>
      </w:r>
      <w:proofErr w:type="spellStart"/>
      <w:r w:rsidR="00D47E64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одноставочного</w:t>
      </w:r>
      <w:proofErr w:type="spellEnd"/>
      <w:r w:rsidR="00D47E64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, дифференцированного по зонам суток или </w:t>
      </w:r>
      <w:proofErr w:type="spellStart"/>
      <w:r w:rsidR="00D47E64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двуставочного</w:t>
      </w:r>
      <w:proofErr w:type="spellEnd"/>
      <w:r w:rsidR="00D47E64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тарифа);</w:t>
      </w:r>
    </w:p>
    <w:p w:rsidR="00D47E64" w:rsidRPr="00977366" w:rsidRDefault="00731426" w:rsidP="004231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color w:val="0D0D0D" w:themeColor="text1" w:themeTint="F2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D0D0D" w:themeColor="text1" w:themeTint="F2"/>
                <w:sz w:val="28"/>
                <w:szCs w:val="28"/>
                <w:lang w:eastAsia="ru-RU"/>
              </w:rPr>
              <m:t>Т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D0D0D" w:themeColor="text1" w:themeTint="F2"/>
                <w:sz w:val="28"/>
                <w:szCs w:val="28"/>
                <w:lang w:val="en-US" w:eastAsia="ru-RU"/>
              </w:rPr>
              <m:t>i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D0D0D" w:themeColor="text1" w:themeTint="F2"/>
                <w:sz w:val="28"/>
                <w:szCs w:val="28"/>
                <w:lang w:eastAsia="ru-RU"/>
              </w:rPr>
              <m:t>эс</m:t>
            </m:r>
          </m:sub>
        </m:sSub>
        <m:r>
          <w:rPr>
            <w:rFonts w:ascii="Cambria Math" w:eastAsiaTheme="minorEastAsia" w:hAnsi="Cambria Math" w:cs="Times New Roman"/>
            <w:color w:val="0D0D0D" w:themeColor="text1" w:themeTint="F2"/>
            <w:sz w:val="28"/>
            <w:szCs w:val="28"/>
            <w:lang w:eastAsia="ru-RU"/>
          </w:rPr>
          <m:t xml:space="preserve">  </m:t>
        </m:r>
      </m:oMath>
      <w:r w:rsidR="00D47E64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– i-й регулируемый тариф на электроэнергию (в рамках применяемого </w:t>
      </w:r>
      <w:proofErr w:type="spellStart"/>
      <w:r w:rsidR="00D47E64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одноставочного</w:t>
      </w:r>
      <w:proofErr w:type="spellEnd"/>
      <w:r w:rsidR="00D47E64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, дифференцированного по зонам суток или </w:t>
      </w:r>
      <w:proofErr w:type="spellStart"/>
      <w:r w:rsidR="00D47E64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двуставочного</w:t>
      </w:r>
      <w:proofErr w:type="spellEnd"/>
      <w:r w:rsidR="00D47E64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тарифа).</w:t>
      </w:r>
    </w:p>
    <w:p w:rsidR="00D47E64" w:rsidRPr="00977366" w:rsidRDefault="00D47E64" w:rsidP="004231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7.</w:t>
      </w:r>
      <w:r w:rsidR="006A69CE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3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.</w:t>
      </w:r>
      <w:r w:rsidR="00423149"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  <w:t> </w:t>
      </w:r>
      <w:r w:rsidRPr="00977366"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Затраты на теплоснабжение 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(</w:t>
      </w:r>
      <w:proofErr w:type="spellStart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З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тс</w:t>
      </w:r>
      <w:proofErr w:type="spell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) определяются по формуле:</w:t>
      </w:r>
      <w:r w:rsidRPr="00977366"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</w:p>
    <w:p w:rsidR="00D47E64" w:rsidRPr="00977366" w:rsidRDefault="00731426" w:rsidP="00423149">
      <w:pPr>
        <w:spacing w:after="0" w:line="360" w:lineRule="auto"/>
        <w:jc w:val="center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color w:val="0D0D0D" w:themeColor="text1" w:themeTint="F2"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тс</m:t>
            </m:r>
          </m:sub>
        </m:sSub>
        <m:r>
          <w:rPr>
            <w:rFonts w:ascii="Cambria Math" w:eastAsia="Calibri" w:hAnsi="Cambria Math" w:cs="Times New Roman"/>
            <w:color w:val="0D0D0D" w:themeColor="text1" w:themeTint="F2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eastAsia="Calibri" w:hAnsi="Cambria Math" w:cs="Times New Roman"/>
                <w:i/>
                <w:color w:val="0D0D0D" w:themeColor="text1" w:themeTint="F2"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П</m:t>
            </m:r>
          </m:e>
          <m:sub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топл</m:t>
            </m:r>
          </m:sub>
        </m:sSub>
        <m:r>
          <w:rPr>
            <w:rFonts w:ascii="Cambria Math" w:eastAsia="Calibri" w:hAnsi="Cambria Math" w:cs="Times New Roman"/>
            <w:color w:val="0D0D0D" w:themeColor="text1" w:themeTint="F2"/>
            <w:sz w:val="28"/>
            <w:szCs w:val="28"/>
          </w:rPr>
          <m:t xml:space="preserve"> х </m:t>
        </m:r>
        <m:sSub>
          <m:sSubPr>
            <m:ctrlPr>
              <w:rPr>
                <w:rFonts w:ascii="Cambria Math" w:eastAsia="Calibri" w:hAnsi="Cambria Math" w:cs="Times New Roman"/>
                <w:i/>
                <w:color w:val="0D0D0D" w:themeColor="text1" w:themeTint="F2"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Т</m:t>
            </m:r>
          </m:e>
          <m:sub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тс</m:t>
            </m:r>
          </m:sub>
        </m:sSub>
      </m:oMath>
      <w:r w:rsidR="00D47E64"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,</w:t>
      </w:r>
    </w:p>
    <w:p w:rsidR="00D47E64" w:rsidRPr="00977366" w:rsidRDefault="00D47E64" w:rsidP="004231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где: </w:t>
      </w:r>
    </w:p>
    <w:p w:rsidR="00D47E64" w:rsidRPr="00977366" w:rsidRDefault="00731426" w:rsidP="004231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color w:val="0D0D0D" w:themeColor="text1" w:themeTint="F2"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П</m:t>
            </m:r>
          </m:e>
          <m:sub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топл</m:t>
            </m:r>
          </m:sub>
        </m:sSub>
      </m:oMath>
      <w:r w:rsidR="00D47E64"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– расчетная потребность в теплоэнергии на отопление зданий, помещений и сооружений;</w:t>
      </w:r>
    </w:p>
    <w:p w:rsidR="00D47E64" w:rsidRPr="00977366" w:rsidRDefault="00731426" w:rsidP="004231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color w:val="0D0D0D" w:themeColor="text1" w:themeTint="F2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0D0D0D" w:themeColor="text1" w:themeTint="F2"/>
                <w:sz w:val="28"/>
                <w:szCs w:val="28"/>
                <w:lang w:eastAsia="ru-RU"/>
              </w:rPr>
              <m:t>Т</m:t>
            </m:r>
          </m:e>
          <m:sub>
            <m:r>
              <w:rPr>
                <w:rFonts w:ascii="Cambria Math" w:eastAsiaTheme="minorEastAsia" w:hAnsi="Cambria Math" w:cs="Times New Roman"/>
                <w:color w:val="0D0D0D" w:themeColor="text1" w:themeTint="F2"/>
                <w:sz w:val="28"/>
                <w:szCs w:val="28"/>
                <w:lang w:eastAsia="ru-RU"/>
              </w:rPr>
              <m:t>тс</m:t>
            </m:r>
          </m:sub>
        </m:sSub>
      </m:oMath>
      <w:r w:rsidR="00D47E64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– регулируемый тариф на теплоснабжение.</w:t>
      </w:r>
    </w:p>
    <w:p w:rsidR="00D47E64" w:rsidRPr="00977366" w:rsidRDefault="00D47E64" w:rsidP="004231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7.</w:t>
      </w:r>
      <w:r w:rsidR="006A69CE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4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.</w:t>
      </w:r>
      <w:r w:rsidR="00423149"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  <w:t> </w:t>
      </w:r>
      <w:r w:rsidRPr="00977366"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Затраты на горячее водоснабжение 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(</w:t>
      </w:r>
      <w:proofErr w:type="spellStart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З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гв</w:t>
      </w:r>
      <w:proofErr w:type="spellEnd"/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) определяются по формуле:</w:t>
      </w:r>
    </w:p>
    <w:p w:rsidR="00D47E64" w:rsidRDefault="00731426" w:rsidP="00423149">
      <w:pPr>
        <w:spacing w:after="0" w:line="360" w:lineRule="auto"/>
        <w:jc w:val="center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color w:val="0D0D0D" w:themeColor="text1" w:themeTint="F2"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гв</m:t>
            </m:r>
          </m:sub>
        </m:sSub>
        <m:r>
          <w:rPr>
            <w:rFonts w:ascii="Cambria Math" w:eastAsia="Calibri" w:hAnsi="Cambria Math" w:cs="Times New Roman"/>
            <w:color w:val="0D0D0D" w:themeColor="text1" w:themeTint="F2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eastAsia="Calibri" w:hAnsi="Cambria Math" w:cs="Times New Roman"/>
                <w:i/>
                <w:color w:val="0D0D0D" w:themeColor="text1" w:themeTint="F2"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П</m:t>
            </m:r>
          </m:e>
          <m:sub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гв</m:t>
            </m:r>
          </m:sub>
        </m:sSub>
        <m:r>
          <w:rPr>
            <w:rFonts w:ascii="Cambria Math" w:eastAsia="Calibri" w:hAnsi="Cambria Math" w:cs="Times New Roman"/>
            <w:color w:val="0D0D0D" w:themeColor="text1" w:themeTint="F2"/>
            <w:sz w:val="28"/>
            <w:szCs w:val="28"/>
          </w:rPr>
          <m:t xml:space="preserve"> х </m:t>
        </m:r>
        <m:sSub>
          <m:sSubPr>
            <m:ctrlPr>
              <w:rPr>
                <w:rFonts w:ascii="Cambria Math" w:eastAsia="Calibri" w:hAnsi="Cambria Math" w:cs="Times New Roman"/>
                <w:i/>
                <w:color w:val="0D0D0D" w:themeColor="text1" w:themeTint="F2"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Т</m:t>
            </m:r>
          </m:e>
          <m:sub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гв</m:t>
            </m:r>
          </m:sub>
        </m:sSub>
      </m:oMath>
      <w:r w:rsidR="00D47E64"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,</w:t>
      </w:r>
    </w:p>
    <w:p w:rsidR="006A69CE" w:rsidRPr="00977366" w:rsidRDefault="006A69CE" w:rsidP="00423149">
      <w:pPr>
        <w:spacing w:after="0" w:line="360" w:lineRule="auto"/>
        <w:ind w:firstLine="709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где:</w:t>
      </w:r>
    </w:p>
    <w:p w:rsidR="006A69CE" w:rsidRPr="00977366" w:rsidRDefault="00731426" w:rsidP="00423149">
      <w:pPr>
        <w:spacing w:after="0" w:line="360" w:lineRule="auto"/>
        <w:ind w:firstLine="709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color w:val="0D0D0D" w:themeColor="text1" w:themeTint="F2"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П</m:t>
            </m:r>
          </m:e>
          <m:sub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гв</m:t>
            </m:r>
          </m:sub>
        </m:sSub>
      </m:oMath>
      <w:r w:rsidR="006A69CE"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– расчетная потребность в горячей воде;</w:t>
      </w:r>
    </w:p>
    <w:p w:rsidR="006A69CE" w:rsidRPr="00977366" w:rsidRDefault="00731426" w:rsidP="00423149">
      <w:pPr>
        <w:spacing w:after="0" w:line="360" w:lineRule="auto"/>
        <w:ind w:firstLine="709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color w:val="0D0D0D" w:themeColor="text1" w:themeTint="F2"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Т</m:t>
            </m:r>
          </m:e>
          <m:sub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гв</m:t>
            </m:r>
          </m:sub>
        </m:sSub>
        <m:r>
          <w:rPr>
            <w:rFonts w:ascii="Cambria Math" w:eastAsia="Calibri" w:hAnsi="Cambria Math" w:cs="Times New Roman"/>
            <w:color w:val="0D0D0D" w:themeColor="text1" w:themeTint="F2"/>
            <w:sz w:val="28"/>
            <w:szCs w:val="28"/>
          </w:rPr>
          <m:t xml:space="preserve"> </m:t>
        </m:r>
      </m:oMath>
      <w:r w:rsidR="006A69CE"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– регулируемый тариф на горячее водоснабжение.</w:t>
      </w:r>
    </w:p>
    <w:p w:rsidR="006A69CE" w:rsidRDefault="006A69CE" w:rsidP="004231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7.</w:t>
      </w:r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5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.</w:t>
      </w:r>
      <w:r w:rsidR="00423149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> </w:t>
      </w:r>
      <w:r w:rsidRPr="00977366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>Затраты на холодное водоснабжение и водоотведение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(</w:t>
      </w:r>
      <w:proofErr w:type="spell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З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хв</w:t>
      </w:r>
      <w:proofErr w:type="spell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) определяются по формуле:</w:t>
      </w:r>
    </w:p>
    <w:p w:rsidR="006A69CE" w:rsidRPr="00977366" w:rsidRDefault="00731426" w:rsidP="00423149">
      <w:pPr>
        <w:spacing w:after="0" w:line="360" w:lineRule="auto"/>
        <w:jc w:val="center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color w:val="0D0D0D" w:themeColor="text1" w:themeTint="F2"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хв</m:t>
            </m:r>
          </m:sub>
        </m:sSub>
        <m:r>
          <w:rPr>
            <w:rFonts w:ascii="Cambria Math" w:eastAsia="Calibri" w:hAnsi="Cambria Math" w:cs="Times New Roman"/>
            <w:color w:val="0D0D0D" w:themeColor="text1" w:themeTint="F2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eastAsia="Calibri" w:hAnsi="Cambria Math" w:cs="Times New Roman"/>
                <w:i/>
                <w:color w:val="0D0D0D" w:themeColor="text1" w:themeTint="F2"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П</m:t>
            </m:r>
          </m:e>
          <m:sub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хв</m:t>
            </m:r>
          </m:sub>
        </m:sSub>
        <m:r>
          <w:rPr>
            <w:rFonts w:ascii="Cambria Math" w:eastAsia="Calibri" w:hAnsi="Cambria Math" w:cs="Times New Roman"/>
            <w:color w:val="0D0D0D" w:themeColor="text1" w:themeTint="F2"/>
            <w:sz w:val="28"/>
            <w:szCs w:val="28"/>
          </w:rPr>
          <m:t xml:space="preserve"> х </m:t>
        </m:r>
        <m:sSub>
          <m:sSubPr>
            <m:ctrlPr>
              <w:rPr>
                <w:rFonts w:ascii="Cambria Math" w:eastAsia="Calibri" w:hAnsi="Cambria Math" w:cs="Times New Roman"/>
                <w:i/>
                <w:color w:val="0D0D0D" w:themeColor="text1" w:themeTint="F2"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Т</m:t>
            </m:r>
          </m:e>
          <m:sub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хв</m:t>
            </m:r>
          </m:sub>
        </m:sSub>
        <m:r>
          <w:rPr>
            <w:rFonts w:ascii="Cambria Math" w:eastAsia="Calibri" w:hAnsi="Cambria Math" w:cs="Times New Roman"/>
            <w:color w:val="0D0D0D" w:themeColor="text1" w:themeTint="F2"/>
            <w:sz w:val="28"/>
            <w:szCs w:val="28"/>
          </w:rPr>
          <m:t xml:space="preserve"> + </m:t>
        </m:r>
        <m:sSub>
          <m:sSubPr>
            <m:ctrlPr>
              <w:rPr>
                <w:rFonts w:ascii="Cambria Math" w:eastAsia="Calibri" w:hAnsi="Cambria Math" w:cs="Times New Roman"/>
                <w:i/>
                <w:color w:val="0D0D0D" w:themeColor="text1" w:themeTint="F2"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П</m:t>
            </m:r>
          </m:e>
          <m:sub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во</m:t>
            </m:r>
          </m:sub>
        </m:sSub>
        <m:r>
          <w:rPr>
            <w:rFonts w:ascii="Cambria Math" w:eastAsia="Calibri" w:hAnsi="Cambria Math" w:cs="Times New Roman"/>
            <w:color w:val="0D0D0D" w:themeColor="text1" w:themeTint="F2"/>
            <w:sz w:val="28"/>
            <w:szCs w:val="28"/>
          </w:rPr>
          <m:t xml:space="preserve"> х </m:t>
        </m:r>
        <m:sSub>
          <m:sSubPr>
            <m:ctrlPr>
              <w:rPr>
                <w:rFonts w:ascii="Cambria Math" w:eastAsia="Calibri" w:hAnsi="Cambria Math" w:cs="Times New Roman"/>
                <w:i/>
                <w:color w:val="0D0D0D" w:themeColor="text1" w:themeTint="F2"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Т</m:t>
            </m:r>
          </m:e>
          <m:sub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во</m:t>
            </m:r>
          </m:sub>
        </m:sSub>
      </m:oMath>
      <w:r w:rsidR="006A69CE"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,</w:t>
      </w:r>
    </w:p>
    <w:p w:rsidR="006A69CE" w:rsidRPr="00977366" w:rsidRDefault="006A69CE" w:rsidP="004231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где: </w:t>
      </w:r>
    </w:p>
    <w:p w:rsidR="006A69CE" w:rsidRPr="00977366" w:rsidRDefault="00731426" w:rsidP="00423149">
      <w:pPr>
        <w:spacing w:after="0" w:line="360" w:lineRule="auto"/>
        <w:ind w:firstLine="709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color w:val="0D0D0D" w:themeColor="text1" w:themeTint="F2"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П</m:t>
            </m:r>
          </m:e>
          <m:sub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хв</m:t>
            </m:r>
          </m:sub>
        </m:sSub>
      </m:oMath>
      <w:r w:rsidR="006A69CE"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</w:t>
      </w:r>
      <m:oMath>
        <m:r>
          <w:rPr>
            <w:rFonts w:ascii="Cambria Math" w:eastAsia="Calibri" w:hAnsi="Cambria Math" w:cs="Times New Roman"/>
            <w:color w:val="0D0D0D" w:themeColor="text1" w:themeTint="F2"/>
            <w:sz w:val="28"/>
            <w:szCs w:val="28"/>
          </w:rPr>
          <m:t xml:space="preserve"> </m:t>
        </m:r>
      </m:oMath>
      <w:r w:rsidR="006A69CE"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–  расчетная потребность в холодном водоснабжении;</w:t>
      </w:r>
    </w:p>
    <w:p w:rsidR="006A69CE" w:rsidRPr="00977366" w:rsidRDefault="00731426" w:rsidP="00423149">
      <w:pPr>
        <w:spacing w:after="0" w:line="360" w:lineRule="auto"/>
        <w:ind w:firstLine="709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color w:val="0D0D0D" w:themeColor="text1" w:themeTint="F2"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Т</m:t>
            </m:r>
          </m:e>
          <m:sub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хв</m:t>
            </m:r>
          </m:sub>
        </m:sSub>
        <m:r>
          <w:rPr>
            <w:rFonts w:ascii="Cambria Math" w:eastAsia="Calibri" w:hAnsi="Cambria Math" w:cs="Times New Roman"/>
            <w:color w:val="0D0D0D" w:themeColor="text1" w:themeTint="F2"/>
            <w:sz w:val="28"/>
            <w:szCs w:val="28"/>
          </w:rPr>
          <m:t xml:space="preserve">  </m:t>
        </m:r>
      </m:oMath>
      <w:r w:rsidR="006A69CE"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–  регулируемый тариф на холодное водоснабжение; </w:t>
      </w:r>
    </w:p>
    <w:p w:rsidR="006A69CE" w:rsidRPr="00977366" w:rsidRDefault="00731426" w:rsidP="00423149">
      <w:pPr>
        <w:spacing w:after="0" w:line="360" w:lineRule="auto"/>
        <w:ind w:firstLine="709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color w:val="0D0D0D" w:themeColor="text1" w:themeTint="F2"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П</m:t>
            </m:r>
          </m:e>
          <m:sub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во</m:t>
            </m:r>
          </m:sub>
        </m:sSub>
        <m:r>
          <w:rPr>
            <w:rFonts w:ascii="Cambria Math" w:eastAsia="Calibri" w:hAnsi="Cambria Math" w:cs="Times New Roman"/>
            <w:color w:val="0D0D0D" w:themeColor="text1" w:themeTint="F2"/>
            <w:sz w:val="28"/>
            <w:szCs w:val="28"/>
          </w:rPr>
          <m:t xml:space="preserve">  </m:t>
        </m:r>
      </m:oMath>
      <w:r w:rsidR="006A69CE"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– расчетная потребность в водоотведении;</w:t>
      </w:r>
    </w:p>
    <w:p w:rsidR="006A69CE" w:rsidRPr="00977366" w:rsidRDefault="00731426" w:rsidP="0042314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color w:val="0D0D0D" w:themeColor="text1" w:themeTint="F2"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Т</m:t>
            </m:r>
          </m:e>
          <m:sub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во</m:t>
            </m:r>
          </m:sub>
        </m:sSub>
        <m:r>
          <w:rPr>
            <w:rFonts w:ascii="Cambria Math" w:eastAsia="Calibri" w:hAnsi="Cambria Math" w:cs="Times New Roman"/>
            <w:color w:val="0D0D0D" w:themeColor="text1" w:themeTint="F2"/>
            <w:sz w:val="28"/>
            <w:szCs w:val="28"/>
          </w:rPr>
          <m:t xml:space="preserve">  </m:t>
        </m:r>
      </m:oMath>
      <w:r w:rsidR="006A69CE"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–  регулируемый тариф на водоотведение.</w:t>
      </w:r>
    </w:p>
    <w:p w:rsidR="00733318" w:rsidRPr="00977366" w:rsidRDefault="00733318" w:rsidP="00423149">
      <w:pPr>
        <w:spacing w:after="0" w:line="240" w:lineRule="auto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423149" w:rsidRDefault="00D47E64" w:rsidP="00423149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977366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8.</w:t>
      </w:r>
      <w:r w:rsidR="00423149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  </w:t>
      </w:r>
      <w:r w:rsidRPr="00977366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ГРУППА </w:t>
      </w:r>
      <w:r w:rsidR="00423149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977366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ЗАТРАТ </w:t>
      </w:r>
      <w:r w:rsidR="00423149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977366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НА </w:t>
      </w:r>
      <w:r w:rsidR="00423149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977366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ОБСЛУЖИВАНИЕ</w:t>
      </w:r>
      <w:r w:rsidR="00423149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977366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И</w:t>
      </w:r>
      <w:r w:rsidR="00423149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977366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СОДЕРЖАНИЕ</w:t>
      </w:r>
    </w:p>
    <w:p w:rsidR="00D47E64" w:rsidRPr="00977366" w:rsidRDefault="00D47E64" w:rsidP="00423149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977366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МУНИЦИПАЛЬНОГО</w:t>
      </w:r>
      <w:r w:rsidR="00423149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977366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ИМУЩЕСТВА</w:t>
      </w:r>
    </w:p>
    <w:p w:rsidR="00D47E64" w:rsidRPr="00977366" w:rsidRDefault="00D47E64" w:rsidP="00423149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D47E64" w:rsidRPr="00977366" w:rsidRDefault="00D47E64" w:rsidP="0042314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8.1.</w:t>
      </w:r>
      <w:r w:rsidR="00423149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 </w:t>
      </w: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Нормативные затраты на содержание </w:t>
      </w:r>
      <w:r w:rsidR="000C2BC1"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муниципального </w:t>
      </w: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имущества 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рассчитываются с учетом затрат:</w:t>
      </w:r>
    </w:p>
    <w:p w:rsidR="00D47E64" w:rsidRPr="00977366" w:rsidRDefault="00D47E64" w:rsidP="0042314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-</w:t>
      </w:r>
      <w:r w:rsidR="0042314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на потребление электрической энергии в размере 10 % общего объема затрат на оплату указанного вида коммунальных платежей;</w:t>
      </w:r>
    </w:p>
    <w:p w:rsidR="00D47E64" w:rsidRPr="00977366" w:rsidRDefault="00D47E64" w:rsidP="0042314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-</w:t>
      </w:r>
      <w:r w:rsidR="0042314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на потребление тепловой энергии в размере 50 % общего объема затрат на оплату указанного вида коммунальных платежей;</w:t>
      </w:r>
    </w:p>
    <w:p w:rsidR="00D47E64" w:rsidRPr="00977366" w:rsidRDefault="00D47E64" w:rsidP="0042314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-</w:t>
      </w:r>
      <w:r w:rsidR="0042314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на уплату налогов, в качестве объекта налогообложения по которым признается недвижимое и особо ценное движимое имущество, закрепленное за учреждением или приобретенное учреждением за счет средств, выделенных ему учредителем на приобретение такого имущества, в том числе земельные участки;</w:t>
      </w:r>
    </w:p>
    <w:p w:rsidR="00D47E64" w:rsidRPr="00977366" w:rsidRDefault="00D47E64" w:rsidP="0042314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-</w:t>
      </w:r>
      <w:r w:rsidR="0042314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иных видов затрат. </w:t>
      </w:r>
    </w:p>
    <w:p w:rsidR="00733318" w:rsidRPr="00977366" w:rsidRDefault="00D47E64" w:rsidP="00480422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Нормативы, применяемые при расчете затрат на содержание </w:t>
      </w:r>
      <w:r w:rsidR="000C2BC1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муниципального 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имущества, представлены в таблице № 23 приложения </w:t>
      </w:r>
      <w:r w:rsidR="00733318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 настоящим нормативным затратам.</w:t>
      </w:r>
    </w:p>
    <w:p w:rsidR="00D47E64" w:rsidRPr="00977366" w:rsidRDefault="00D47E64" w:rsidP="00480422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8.2.</w:t>
      </w:r>
      <w:r w:rsidR="00423149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 </w:t>
      </w: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Затраты на техническое обслуживание и текущий ремонт имущества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(</w:t>
      </w:r>
      <w:proofErr w:type="spellStart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З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тек</w:t>
      </w:r>
      <w:proofErr w:type="spellEnd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) определяются по формуле:</w:t>
      </w:r>
    </w:p>
    <w:p w:rsidR="00D47E64" w:rsidRPr="00977366" w:rsidRDefault="00D47E64" w:rsidP="00480422">
      <w:pPr>
        <w:spacing w:after="0" w:line="348" w:lineRule="auto"/>
        <w:jc w:val="center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proofErr w:type="spell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З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тек</w:t>
      </w:r>
      <w:proofErr w:type="spell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=</w:t>
      </w:r>
      <m:oMath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  <w:lang w:val="en-US"/>
              </w:rPr>
              <m:t>n</m:t>
            </m:r>
          </m:sup>
          <m:e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  <w:lang w:val="en-US"/>
              </w:rPr>
              <m:t>Q</m:t>
            </m:r>
          </m:e>
        </m:nary>
      </m:oMath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  <w:lang w:val="en-US"/>
        </w:rPr>
        <w:t>i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 </w:t>
      </w:r>
      <w:proofErr w:type="gram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тек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×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P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  <w:lang w:val="en-US"/>
        </w:rPr>
        <w:t>i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 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тек</w:t>
      </w:r>
      <w:proofErr w:type="gram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,</w:t>
      </w:r>
    </w:p>
    <w:p w:rsidR="00D47E64" w:rsidRPr="00977366" w:rsidRDefault="00D47E64" w:rsidP="00480422">
      <w:pPr>
        <w:spacing w:after="0" w:line="348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где:</w:t>
      </w:r>
    </w:p>
    <w:p w:rsidR="00D47E64" w:rsidRPr="00977366" w:rsidRDefault="00D47E64" w:rsidP="00480422">
      <w:pPr>
        <w:spacing w:after="0" w:line="348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proofErr w:type="spell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Q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i</w:t>
      </w:r>
      <w:proofErr w:type="spell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 тек</w:t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</w:t>
      </w:r>
      <m:oMath>
        <m:r>
          <w:rPr>
            <w:rFonts w:ascii="Cambria Math" w:eastAsia="Calibri" w:hAnsi="Cambria Math" w:cs="Times New Roman"/>
            <w:color w:val="0D0D0D" w:themeColor="text1" w:themeTint="F2"/>
            <w:sz w:val="28"/>
            <w:szCs w:val="28"/>
          </w:rPr>
          <m:t xml:space="preserve"> </m:t>
        </m:r>
      </m:oMath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– количество услуг по техн</w:t>
      </w:r>
      <w:proofErr w:type="spellStart"/>
      <w:r w:rsidR="0042314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ическому</w:t>
      </w:r>
      <w:proofErr w:type="spellEnd"/>
      <w:r w:rsidR="0042314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обслуживанию и ремонту</w:t>
      </w:r>
      <w:r w:rsidR="0042314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br/>
      </w:r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i-</w:t>
      </w:r>
      <w:proofErr w:type="spellStart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го</w:t>
      </w:r>
      <w:proofErr w:type="spellEnd"/>
      <w:r w:rsidRPr="0097736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вида;</w:t>
      </w:r>
    </w:p>
    <w:p w:rsidR="00D47E64" w:rsidRPr="00977366" w:rsidRDefault="00D47E64" w:rsidP="00480422">
      <w:pPr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spellStart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P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i</w:t>
      </w:r>
      <w:proofErr w:type="spellEnd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 тек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color w:val="0D0D0D" w:themeColor="text1" w:themeTint="F2"/>
            <w:sz w:val="28"/>
            <w:szCs w:val="28"/>
            <w:lang w:eastAsia="ru-RU"/>
          </w:rPr>
          <m:t xml:space="preserve"> </m:t>
        </m:r>
      </m:oMath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– цена технического обслуживания и регламентированного ремонта 1 оборудования i-го вида в год.</w:t>
      </w:r>
    </w:p>
    <w:p w:rsidR="00733318" w:rsidRPr="00977366" w:rsidRDefault="00D47E64" w:rsidP="00480422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Нормативы, применяемые при расчете затрат на техническое обслуживание и текущий ремонт имущества, представлены в таблице № 24 приложения </w:t>
      </w:r>
      <w:r w:rsidR="00733318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 настоящим нормативным затратам.</w:t>
      </w:r>
    </w:p>
    <w:p w:rsidR="00D47E64" w:rsidRPr="00480422" w:rsidRDefault="00D47E64" w:rsidP="004231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D47E64" w:rsidRPr="00480422" w:rsidRDefault="00D47E64" w:rsidP="00423149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48042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9.</w:t>
      </w:r>
      <w:r w:rsidR="00423149" w:rsidRPr="0048042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  </w:t>
      </w:r>
      <w:r w:rsidRPr="0048042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ЗАТРАТЫ</w:t>
      </w:r>
      <w:r w:rsidR="00423149" w:rsidRPr="0048042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48042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НА</w:t>
      </w:r>
      <w:r w:rsidR="00423149" w:rsidRPr="0048042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48042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ТРАНСПОРТНЫЕ</w:t>
      </w:r>
      <w:r w:rsidR="00423149" w:rsidRPr="0048042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48042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УСЛУГИ</w:t>
      </w:r>
    </w:p>
    <w:p w:rsidR="00D47E64" w:rsidRPr="00480422" w:rsidRDefault="00D47E64" w:rsidP="00423149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D47E64" w:rsidRPr="00480422" w:rsidRDefault="00D47E64" w:rsidP="00423149">
      <w:pPr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480422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Затраты по договору об оказании услуг перевозки (транспортировки) грузов </w:t>
      </w:r>
      <w:r w:rsidRPr="0048042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(</w:t>
      </w:r>
      <w:proofErr w:type="spellStart"/>
      <w:r w:rsidRPr="0048042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З</w:t>
      </w:r>
      <w:r w:rsidRPr="0048042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дг</w:t>
      </w:r>
      <w:proofErr w:type="spellEnd"/>
      <w:r w:rsidRPr="0048042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) определяются по формуле:</w:t>
      </w:r>
    </w:p>
    <w:p w:rsidR="00D47E64" w:rsidRPr="00480422" w:rsidRDefault="00D47E64" w:rsidP="00423149">
      <w:pPr>
        <w:spacing w:after="0" w:line="348" w:lineRule="auto"/>
        <w:ind w:firstLine="709"/>
        <w:jc w:val="center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</w:pPr>
      <w:proofErr w:type="spellStart"/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З</w:t>
      </w:r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дг</w:t>
      </w:r>
      <w:proofErr w:type="spellEnd"/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=</w:t>
      </w:r>
      <m:oMath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  <w:lang w:val="en-US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  <w:lang w:val="en-US"/>
              </w:rPr>
              <m:t>n</m:t>
            </m:r>
          </m:sup>
          <m:e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  <w:lang w:val="en-US"/>
              </w:rPr>
              <m:t>Q</m:t>
            </m:r>
          </m:e>
        </m:nary>
      </m:oMath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  <w:lang w:val="en-US"/>
        </w:rPr>
        <w:t>i </w:t>
      </w:r>
      <w:proofErr w:type="spellStart"/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дг</w:t>
      </w:r>
      <w:proofErr w:type="spellEnd"/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×P</w:t>
      </w:r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  <w:lang w:val="en-US"/>
        </w:rPr>
        <w:t>i</w:t>
      </w:r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 </w:t>
      </w:r>
      <w:proofErr w:type="spellStart"/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дг</w:t>
      </w:r>
      <w:proofErr w:type="spellEnd"/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  <w:lang w:val="en-US"/>
        </w:rPr>
        <w:t>,</w:t>
      </w:r>
    </w:p>
    <w:p w:rsidR="00D47E64" w:rsidRPr="00480422" w:rsidRDefault="00D47E64" w:rsidP="00423149">
      <w:pPr>
        <w:tabs>
          <w:tab w:val="left" w:pos="284"/>
        </w:tabs>
        <w:spacing w:after="0" w:line="348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где:</w:t>
      </w:r>
    </w:p>
    <w:p w:rsidR="00D47E64" w:rsidRPr="00480422" w:rsidRDefault="00D47E64" w:rsidP="00423149">
      <w:pPr>
        <w:tabs>
          <w:tab w:val="left" w:pos="284"/>
        </w:tabs>
        <w:spacing w:after="0" w:line="348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proofErr w:type="spellStart"/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Q</w:t>
      </w:r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i</w:t>
      </w:r>
      <w:proofErr w:type="spellEnd"/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 </w:t>
      </w:r>
      <w:proofErr w:type="spellStart"/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дг</w:t>
      </w:r>
      <w:proofErr w:type="spellEnd"/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– количество i-х услуг перевозки (транспортировки) грузов;</w:t>
      </w:r>
    </w:p>
    <w:p w:rsidR="00D47E64" w:rsidRPr="00480422" w:rsidRDefault="00D47E64" w:rsidP="00423149">
      <w:pPr>
        <w:tabs>
          <w:tab w:val="left" w:pos="284"/>
        </w:tabs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spellStart"/>
      <w:r w:rsidRPr="0048042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P</w:t>
      </w:r>
      <w:r w:rsidRPr="0048042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i</w:t>
      </w:r>
      <w:proofErr w:type="spellEnd"/>
      <w:r w:rsidRPr="0048042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 </w:t>
      </w:r>
      <w:proofErr w:type="spellStart"/>
      <w:r w:rsidRPr="0048042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дг</w:t>
      </w:r>
      <w:proofErr w:type="spellEnd"/>
      <w:r w:rsidR="00423149" w:rsidRPr="0048042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48042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– цена 1 i-й услуги перевозки (транспортировки) груза. </w:t>
      </w:r>
    </w:p>
    <w:p w:rsidR="00733318" w:rsidRPr="00480422" w:rsidRDefault="00D47E64" w:rsidP="00423149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480422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Нормативы, применяемые при расчете затрат по договору об оказании услуг перевозки (транспортировки) грузов, представлены в таблице № 25 приложения </w:t>
      </w:r>
      <w:r w:rsidR="00733318" w:rsidRPr="00480422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 настоящим нормативным затратам.</w:t>
      </w:r>
    </w:p>
    <w:p w:rsidR="00D47E64" w:rsidRPr="00480422" w:rsidRDefault="00D47E64" w:rsidP="004231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D47E64" w:rsidRPr="00480422" w:rsidRDefault="00D47E64" w:rsidP="00423149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48042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10.</w:t>
      </w:r>
      <w:r w:rsidR="00423149" w:rsidRPr="0048042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  </w:t>
      </w:r>
      <w:r w:rsidRPr="0048042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ЗАТРАТЫ </w:t>
      </w:r>
      <w:r w:rsidR="00423149" w:rsidRPr="0048042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48042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НА </w:t>
      </w:r>
      <w:r w:rsidR="00423149" w:rsidRPr="0048042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48042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ОПЛАТУ </w:t>
      </w:r>
      <w:r w:rsidR="00423149" w:rsidRPr="0048042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48042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УСЛУГ</w:t>
      </w:r>
    </w:p>
    <w:p w:rsidR="00423149" w:rsidRPr="00480422" w:rsidRDefault="00D47E64" w:rsidP="00423149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48042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ВНЕШТАТНЫХ</w:t>
      </w:r>
      <w:r w:rsidR="00423149" w:rsidRPr="0048042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48042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СОТРУДНИКОВ</w:t>
      </w:r>
    </w:p>
    <w:p w:rsidR="00423149" w:rsidRPr="00480422" w:rsidRDefault="00423149" w:rsidP="00423149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D47E64" w:rsidRPr="00480422" w:rsidRDefault="00423149" w:rsidP="004231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48042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Затраты на оплату услуг внештатных сотрудников</w:t>
      </w:r>
      <w:r w:rsidR="00D47E64" w:rsidRPr="0048042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="00D47E64" w:rsidRPr="0048042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(З</w:t>
      </w:r>
      <w:r w:rsidR="00D47E64" w:rsidRPr="0048042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ВНСИ</w:t>
      </w:r>
      <w:r w:rsidR="00D47E64" w:rsidRPr="0048042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)</w:t>
      </w:r>
      <w:r w:rsidRPr="0048042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определяются по формуле:</w:t>
      </w:r>
    </w:p>
    <w:p w:rsidR="00D47E64" w:rsidRPr="00480422" w:rsidRDefault="00D47E64" w:rsidP="00480422">
      <w:pPr>
        <w:spacing w:after="0" w:line="372" w:lineRule="auto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spellStart"/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З</w:t>
      </w:r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внси</w:t>
      </w:r>
      <w:proofErr w:type="spellEnd"/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=</w:t>
      </w:r>
      <m:oMath>
        <m:r>
          <w:rPr>
            <w:rFonts w:ascii="Cambria Math" w:eastAsia="Calibri" w:hAnsi="Cambria Math" w:cs="Times New Roman"/>
            <w:color w:val="0D0D0D" w:themeColor="text1" w:themeTint="F2"/>
            <w:sz w:val="28"/>
            <w:szCs w:val="28"/>
          </w:rPr>
          <m:t xml:space="preserve"> </m:t>
        </m:r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  <w:lang w:val="en-US"/>
              </w:rPr>
              <m:t>g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  <w:lang w:val="en-US"/>
              </w:rPr>
              <m:t>k</m:t>
            </m:r>
          </m:sup>
          <m:e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М</m:t>
            </m:r>
          </m:e>
        </m:nary>
      </m:oMath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  <w:lang w:val="en-US"/>
        </w:rPr>
        <w:t>g </w:t>
      </w:r>
      <w:proofErr w:type="spellStart"/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внси</w:t>
      </w:r>
      <w:proofErr w:type="spellEnd"/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×Р</w:t>
      </w:r>
      <w:proofErr w:type="gramStart"/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  <w:lang w:val="en-US"/>
        </w:rPr>
        <w:t>g</w:t>
      </w:r>
      <w:proofErr w:type="gramEnd"/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  <w:lang w:val="en-US"/>
        </w:rPr>
        <w:t> </w:t>
      </w:r>
      <w:proofErr w:type="spellStart"/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внси</w:t>
      </w:r>
      <w:proofErr w:type="spellEnd"/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×(1+</w:t>
      </w:r>
      <w:proofErr w:type="spellStart"/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tg</w:t>
      </w:r>
      <w:proofErr w:type="spellEnd"/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  <w:lang w:val="en-US"/>
        </w:rPr>
        <w:t> </w:t>
      </w:r>
      <w:proofErr w:type="spellStart"/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внси</w:t>
      </w:r>
      <w:proofErr w:type="spellEnd"/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),</w:t>
      </w:r>
    </w:p>
    <w:p w:rsidR="00D47E64" w:rsidRPr="00480422" w:rsidRDefault="00D47E64" w:rsidP="00480422">
      <w:pPr>
        <w:spacing w:after="0" w:line="372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где:</w:t>
      </w:r>
    </w:p>
    <w:p w:rsidR="00D47E64" w:rsidRPr="00480422" w:rsidRDefault="00D47E64" w:rsidP="00480422">
      <w:pPr>
        <w:spacing w:after="0" w:line="372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proofErr w:type="spellStart"/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М</w:t>
      </w:r>
      <w:proofErr w:type="gramStart"/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g</w:t>
      </w:r>
      <w:proofErr w:type="spellEnd"/>
      <w:proofErr w:type="gramEnd"/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 </w:t>
      </w:r>
      <w:proofErr w:type="spellStart"/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внси</w:t>
      </w:r>
      <w:proofErr w:type="spellEnd"/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</w:t>
      </w:r>
      <m:oMath>
        <m:r>
          <w:rPr>
            <w:rFonts w:ascii="Cambria Math" w:eastAsia="Calibri" w:hAnsi="Cambria Math" w:cs="Times New Roman"/>
            <w:color w:val="0D0D0D" w:themeColor="text1" w:themeTint="F2"/>
            <w:sz w:val="28"/>
            <w:szCs w:val="28"/>
          </w:rPr>
          <m:t xml:space="preserve"> </m:t>
        </m:r>
      </m:oMath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– планируемое количество месяцев работы внештатного сотрудника в g-й должности;</w:t>
      </w:r>
    </w:p>
    <w:p w:rsidR="00D47E64" w:rsidRPr="00480422" w:rsidRDefault="00D47E64" w:rsidP="00480422">
      <w:pPr>
        <w:spacing w:after="0" w:line="372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proofErr w:type="spellStart"/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Р</w:t>
      </w:r>
      <w:proofErr w:type="gramStart"/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g</w:t>
      </w:r>
      <w:proofErr w:type="spellEnd"/>
      <w:proofErr w:type="gramEnd"/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 </w:t>
      </w:r>
      <w:proofErr w:type="spellStart"/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внси</w:t>
      </w:r>
      <w:proofErr w:type="spellEnd"/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– стоимость 1 месяца </w:t>
      </w:r>
      <w:r w:rsidR="00423149"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работы внештатного сотрудника в</w:t>
      </w:r>
      <w:r w:rsidR="00423149"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br/>
      </w:r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g-й должности;</w:t>
      </w:r>
    </w:p>
    <w:p w:rsidR="00D47E64" w:rsidRPr="00480422" w:rsidRDefault="00D47E64" w:rsidP="00480422">
      <w:pPr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spellStart"/>
      <w:r w:rsidRPr="0048042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tg</w:t>
      </w:r>
      <w:proofErr w:type="spellEnd"/>
      <w:r w:rsidRPr="0048042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proofErr w:type="spellStart"/>
      <w:r w:rsidRPr="0048042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внси</w:t>
      </w:r>
      <w:proofErr w:type="spellEnd"/>
      <w:r w:rsidRPr="0048042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– процентная ставка страховых взносов в государственные внебюджетные фонды. </w:t>
      </w:r>
    </w:p>
    <w:p w:rsidR="00733318" w:rsidRPr="00480422" w:rsidRDefault="00D47E64" w:rsidP="00480422">
      <w:pPr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480422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Нормативы, применяемые при расчете затрат </w:t>
      </w:r>
      <w:r w:rsidRPr="0048042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 оплату услуг внештатных сотрудников,</w:t>
      </w:r>
      <w:r w:rsidRPr="00480422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представлены в таблице № 26 приложения </w:t>
      </w:r>
      <w:r w:rsidR="00733318" w:rsidRPr="00480422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 настоящим нормативным затратам.</w:t>
      </w:r>
    </w:p>
    <w:p w:rsidR="00D47E64" w:rsidRPr="00480422" w:rsidRDefault="00D47E64" w:rsidP="00480422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423149" w:rsidRPr="00480422" w:rsidRDefault="00D47E64" w:rsidP="00480422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480422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11.</w:t>
      </w:r>
      <w:r w:rsidR="00423149" w:rsidRPr="00480422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  </w:t>
      </w:r>
      <w:r w:rsidRPr="00480422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ЗАТРАТЫ</w:t>
      </w:r>
      <w:r w:rsidR="00423149" w:rsidRPr="00480422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Pr="00480422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НА</w:t>
      </w:r>
      <w:r w:rsidR="00423149" w:rsidRPr="00480422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Pr="00480422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ИНФОРМАЦИОННОЕ</w:t>
      </w:r>
      <w:r w:rsidR="00423149" w:rsidRPr="00480422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Pr="00480422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ОБЕСПЕЧЕНИЕ</w:t>
      </w:r>
    </w:p>
    <w:p w:rsidR="00D47E64" w:rsidRPr="00480422" w:rsidRDefault="00D47E64" w:rsidP="00480422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480422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ДЕЯТЕЛЬНОСТИ</w:t>
      </w:r>
    </w:p>
    <w:p w:rsidR="00423149" w:rsidRPr="00480422" w:rsidRDefault="00423149" w:rsidP="00480422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</w:p>
    <w:p w:rsidR="00D47E64" w:rsidRPr="00480422" w:rsidRDefault="00D47E64" w:rsidP="00480422">
      <w:pPr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48042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11.1.</w:t>
      </w:r>
      <w:r w:rsidR="00630A24" w:rsidRPr="00480422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 </w:t>
      </w:r>
      <w:r w:rsidRPr="00480422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Затраты на приобретение периодических печатных изданий </w:t>
      </w:r>
      <w:r w:rsidRPr="0048042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(</w:t>
      </w:r>
      <w:proofErr w:type="spellStart"/>
      <w:r w:rsidRPr="0048042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З</w:t>
      </w:r>
      <w:r w:rsidRPr="0048042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ппи</w:t>
      </w:r>
      <w:proofErr w:type="spellEnd"/>
      <w:r w:rsidRPr="0048042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) определяются по формуле:</w:t>
      </w:r>
    </w:p>
    <w:p w:rsidR="00D47E64" w:rsidRPr="00480422" w:rsidRDefault="00D47E64" w:rsidP="00480422">
      <w:pPr>
        <w:spacing w:after="0" w:line="372" w:lineRule="auto"/>
        <w:jc w:val="center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</w:pPr>
      <w:proofErr w:type="spellStart"/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З</w:t>
      </w:r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ппи</w:t>
      </w:r>
      <w:proofErr w:type="spellEnd"/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  <w:lang w:val="en-US"/>
        </w:rPr>
        <w:t xml:space="preserve"> </w:t>
      </w:r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=</w:t>
      </w:r>
      <m:oMath>
        <m:r>
          <w:rPr>
            <w:rFonts w:ascii="Cambria Math" w:eastAsia="Calibri" w:hAnsi="Cambria Math" w:cs="Times New Roman"/>
            <w:color w:val="0D0D0D" w:themeColor="text1" w:themeTint="F2"/>
            <w:sz w:val="28"/>
            <w:szCs w:val="28"/>
            <w:lang w:val="en-US"/>
          </w:rPr>
          <m:t xml:space="preserve"> </m:t>
        </m:r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  <w:lang w:val="en-US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  <w:lang w:val="en-US"/>
              </w:rPr>
              <m:t>n</m:t>
            </m:r>
          </m:sup>
          <m:e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  <w:lang w:val="en-US"/>
              </w:rPr>
              <m:t>Q</m:t>
            </m:r>
          </m:e>
        </m:nary>
      </m:oMath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  <w:lang w:val="en-US"/>
        </w:rPr>
        <w:t>i </w:t>
      </w:r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ж</w:t>
      </w:r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  <w:lang w:val="en-US"/>
        </w:rPr>
        <w:t xml:space="preserve"> </w:t>
      </w:r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× P</w:t>
      </w:r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  <w:lang w:val="en-US"/>
        </w:rPr>
        <w:t>i </w:t>
      </w:r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ж</w:t>
      </w:r>
      <w:proofErr w:type="gramStart"/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  <w:lang w:val="en-US"/>
        </w:rPr>
        <w:t xml:space="preserve"> ,</w:t>
      </w:r>
      <w:proofErr w:type="gramEnd"/>
    </w:p>
    <w:p w:rsidR="00D47E64" w:rsidRPr="00480422" w:rsidRDefault="00630A24" w:rsidP="00480422">
      <w:pPr>
        <w:tabs>
          <w:tab w:val="left" w:pos="960"/>
        </w:tabs>
        <w:spacing w:after="0" w:line="372" w:lineRule="auto"/>
        <w:ind w:firstLine="709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где:</w:t>
      </w:r>
    </w:p>
    <w:p w:rsidR="00D47E64" w:rsidRPr="00480422" w:rsidRDefault="00D47E64" w:rsidP="00480422">
      <w:pPr>
        <w:spacing w:after="0" w:line="372" w:lineRule="auto"/>
        <w:ind w:firstLine="709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Q</w:t>
      </w:r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  <w:lang w:val="en-US"/>
        </w:rPr>
        <w:t>i</w:t>
      </w:r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ж</w:t>
      </w:r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– количество приобретаемых i-х периодических изданий;</w:t>
      </w:r>
    </w:p>
    <w:p w:rsidR="00D47E64" w:rsidRPr="00480422" w:rsidRDefault="00D47E64" w:rsidP="00480422">
      <w:pPr>
        <w:spacing w:after="0" w:line="372" w:lineRule="auto"/>
        <w:ind w:firstLine="709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gramStart"/>
      <w:r w:rsidRPr="00480422">
        <w:rPr>
          <w:rFonts w:ascii="Times New Roman" w:eastAsia="Times New Roman" w:hAnsi="Times New Roman" w:cs="Times New Roman"/>
          <w:noProof/>
          <w:color w:val="0D0D0D" w:themeColor="text1" w:themeTint="F2"/>
          <w:sz w:val="28"/>
          <w:szCs w:val="28"/>
          <w:lang w:val="en-US" w:eastAsia="ru-RU"/>
        </w:rPr>
        <w:t>P</w:t>
      </w:r>
      <w:r w:rsidRPr="00480422">
        <w:rPr>
          <w:rFonts w:ascii="Times New Roman" w:eastAsia="Times New Roman" w:hAnsi="Times New Roman" w:cs="Times New Roman"/>
          <w:noProof/>
          <w:color w:val="0D0D0D" w:themeColor="text1" w:themeTint="F2"/>
          <w:sz w:val="28"/>
          <w:szCs w:val="28"/>
          <w:vertAlign w:val="subscript"/>
          <w:lang w:val="en-US" w:eastAsia="ru-RU"/>
        </w:rPr>
        <w:t>i</w:t>
      </w:r>
      <w:r w:rsidRPr="00480422">
        <w:rPr>
          <w:rFonts w:ascii="Times New Roman" w:eastAsia="Times New Roman" w:hAnsi="Times New Roman" w:cs="Times New Roman"/>
          <w:noProof/>
          <w:color w:val="0D0D0D" w:themeColor="text1" w:themeTint="F2"/>
          <w:sz w:val="28"/>
          <w:szCs w:val="28"/>
          <w:vertAlign w:val="subscript"/>
          <w:lang w:eastAsia="ru-RU"/>
        </w:rPr>
        <w:t>ж</w:t>
      </w:r>
      <w:r w:rsidRPr="0048042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– цена 1 i-</w:t>
      </w:r>
      <w:proofErr w:type="spellStart"/>
      <w:r w:rsidRPr="0048042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го</w:t>
      </w:r>
      <w:proofErr w:type="spellEnd"/>
      <w:r w:rsidRPr="0048042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периодического издания.</w:t>
      </w:r>
      <w:proofErr w:type="gramEnd"/>
    </w:p>
    <w:p w:rsidR="00D47E64" w:rsidRPr="00480422" w:rsidRDefault="00D47E64" w:rsidP="00480422">
      <w:pPr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48042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11.2.</w:t>
      </w:r>
      <w:r w:rsidR="00630A24" w:rsidRPr="00480422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 </w:t>
      </w:r>
      <w:r w:rsidRPr="00480422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Затраты на опубликование официальных документов</w:t>
      </w:r>
      <w:r w:rsidRPr="0048042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(</w:t>
      </w:r>
      <w:proofErr w:type="spellStart"/>
      <w:r w:rsidRPr="0048042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З</w:t>
      </w:r>
      <w:r w:rsidRPr="0048042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од</w:t>
      </w:r>
      <w:proofErr w:type="spellEnd"/>
      <w:r w:rsidRPr="0048042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) определяются по формуле:</w:t>
      </w:r>
    </w:p>
    <w:p w:rsidR="00D47E64" w:rsidRPr="00480422" w:rsidRDefault="00D47E64" w:rsidP="00480422">
      <w:pPr>
        <w:spacing w:after="0" w:line="372" w:lineRule="auto"/>
        <w:jc w:val="center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proofErr w:type="spellStart"/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З</w:t>
      </w:r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од</w:t>
      </w:r>
      <w:proofErr w:type="spellEnd"/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 xml:space="preserve"> </w:t>
      </w:r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= </w:t>
      </w:r>
      <w:proofErr w:type="gramStart"/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S</w:t>
      </w:r>
      <w:proofErr w:type="gramEnd"/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 xml:space="preserve">п </w:t>
      </w:r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× </w:t>
      </w:r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N</w:t>
      </w:r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о</w:t>
      </w:r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,</w:t>
      </w:r>
    </w:p>
    <w:p w:rsidR="00D47E64" w:rsidRPr="00480422" w:rsidRDefault="00D47E64" w:rsidP="00480422">
      <w:pPr>
        <w:spacing w:after="0" w:line="372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где:</w:t>
      </w:r>
    </w:p>
    <w:p w:rsidR="00D47E64" w:rsidRPr="00480422" w:rsidRDefault="00D47E64" w:rsidP="00480422">
      <w:pPr>
        <w:spacing w:after="0" w:line="372" w:lineRule="auto"/>
        <w:ind w:firstLine="709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48042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S</w:t>
      </w:r>
      <w:r w:rsidRPr="0048042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п</w:t>
      </w:r>
      <w:r w:rsidRPr="0048042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– стоимость опубликования одной полосы;</w:t>
      </w:r>
    </w:p>
    <w:p w:rsidR="00D47E64" w:rsidRPr="00480422" w:rsidRDefault="00D47E64" w:rsidP="00480422">
      <w:pPr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gramStart"/>
      <w:r w:rsidRPr="0048042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N</w:t>
      </w:r>
      <w:r w:rsidRPr="0048042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val="en-US" w:eastAsia="ru-RU"/>
        </w:rPr>
        <w:t>o</w:t>
      </w:r>
      <w:r w:rsidRPr="0048042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– объем материалов, необходимых для публикации.</w:t>
      </w:r>
      <w:proofErr w:type="gramEnd"/>
    </w:p>
    <w:p w:rsidR="00D47E64" w:rsidRPr="00480422" w:rsidRDefault="00D47E64" w:rsidP="00480422">
      <w:pPr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48042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11.3.</w:t>
      </w:r>
      <w:r w:rsidR="00630A24" w:rsidRPr="00480422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 </w:t>
      </w:r>
      <w:r w:rsidRPr="00480422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Затраты на подготовку и публикацию информационных материалов о деятельности администрации городского округа город Воронеж </w:t>
      </w:r>
      <w:r w:rsidRPr="0048042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(</w:t>
      </w:r>
      <w:proofErr w:type="spellStart"/>
      <w:r w:rsidRPr="0048042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З</w:t>
      </w:r>
      <w:r w:rsidRPr="0048042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ппи</w:t>
      </w:r>
      <w:proofErr w:type="spellEnd"/>
      <w:r w:rsidRPr="0048042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) определяются по формуле:</w:t>
      </w:r>
    </w:p>
    <w:p w:rsidR="00D47E64" w:rsidRPr="00480422" w:rsidRDefault="00D47E64" w:rsidP="00480422">
      <w:pPr>
        <w:spacing w:after="0" w:line="372" w:lineRule="auto"/>
        <w:jc w:val="center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proofErr w:type="spellStart"/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З</w:t>
      </w:r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ппи</w:t>
      </w:r>
      <w:proofErr w:type="spellEnd"/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 xml:space="preserve"> </w:t>
      </w:r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= </w:t>
      </w:r>
      <w:proofErr w:type="gramStart"/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S</w:t>
      </w:r>
      <w:proofErr w:type="gramEnd"/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 xml:space="preserve">п </w:t>
      </w:r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× </w:t>
      </w:r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N</w:t>
      </w:r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п</w:t>
      </w:r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,</w:t>
      </w:r>
    </w:p>
    <w:p w:rsidR="00D47E64" w:rsidRPr="00480422" w:rsidRDefault="00D47E64" w:rsidP="00480422">
      <w:pPr>
        <w:spacing w:after="0" w:line="372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где:</w:t>
      </w:r>
    </w:p>
    <w:p w:rsidR="00D47E64" w:rsidRPr="00480422" w:rsidRDefault="00D47E64" w:rsidP="00480422">
      <w:pPr>
        <w:spacing w:after="0" w:line="372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pacing w:val="-4"/>
          <w:sz w:val="28"/>
          <w:szCs w:val="28"/>
        </w:rPr>
      </w:pPr>
      <w:proofErr w:type="spellStart"/>
      <w:r w:rsidRPr="00480422">
        <w:rPr>
          <w:rFonts w:ascii="Times New Roman" w:eastAsia="Calibri" w:hAnsi="Times New Roman" w:cs="Times New Roman"/>
          <w:color w:val="0D0D0D" w:themeColor="text1" w:themeTint="F2"/>
          <w:spacing w:val="-4"/>
          <w:sz w:val="28"/>
          <w:szCs w:val="28"/>
        </w:rPr>
        <w:t>З</w:t>
      </w:r>
      <w:r w:rsidRPr="00480422">
        <w:rPr>
          <w:rFonts w:ascii="Times New Roman" w:eastAsia="Calibri" w:hAnsi="Times New Roman" w:cs="Times New Roman"/>
          <w:color w:val="0D0D0D" w:themeColor="text1" w:themeTint="F2"/>
          <w:spacing w:val="-4"/>
          <w:sz w:val="28"/>
          <w:szCs w:val="28"/>
          <w:vertAlign w:val="subscript"/>
        </w:rPr>
        <w:t>ппи</w:t>
      </w:r>
      <w:proofErr w:type="spellEnd"/>
      <w:r w:rsidRPr="00480422">
        <w:rPr>
          <w:rFonts w:ascii="Times New Roman" w:eastAsia="Calibri" w:hAnsi="Times New Roman" w:cs="Times New Roman"/>
          <w:color w:val="0D0D0D" w:themeColor="text1" w:themeTint="F2"/>
          <w:spacing w:val="-4"/>
          <w:sz w:val="28"/>
          <w:szCs w:val="28"/>
        </w:rPr>
        <w:t xml:space="preserve"> – затраты на подготовку и публикацию информационных материалов о деятельности администрации городского округа город Воронеж в печатных средствах массовой информации и на сайтах информационных агентств;</w:t>
      </w:r>
    </w:p>
    <w:p w:rsidR="00D47E64" w:rsidRPr="00480422" w:rsidRDefault="00D47E64" w:rsidP="00480422">
      <w:pPr>
        <w:spacing w:after="0" w:line="372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S</w:t>
      </w:r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п</w:t>
      </w:r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– стоимость опубликования 1 единицы (полоса в газете, информационный материал на сайте) согласно расценкам газет и информационных агентств;</w:t>
      </w:r>
    </w:p>
    <w:p w:rsidR="00D47E64" w:rsidRPr="00480422" w:rsidRDefault="00D47E64" w:rsidP="00480422">
      <w:pPr>
        <w:spacing w:after="0" w:line="372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proofErr w:type="gramStart"/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N</w:t>
      </w:r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п</w:t>
      </w:r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– объем материалов, необходимых для публикации.</w:t>
      </w:r>
      <w:proofErr w:type="gramEnd"/>
    </w:p>
    <w:p w:rsidR="00D47E64" w:rsidRPr="00480422" w:rsidRDefault="00D47E64" w:rsidP="00480422">
      <w:pPr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48042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11.4.</w:t>
      </w:r>
      <w:r w:rsidR="00630A24" w:rsidRPr="00480422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 </w:t>
      </w:r>
      <w:r w:rsidRPr="00480422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Затраты на производство и размещение информационных материалов о деятельности администрации городского округа город Воронеж </w:t>
      </w:r>
      <w:r w:rsidRPr="0048042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(</w:t>
      </w:r>
      <w:proofErr w:type="spellStart"/>
      <w:r w:rsidRPr="0048042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З</w:t>
      </w:r>
      <w:r w:rsidRPr="0048042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ппэ</w:t>
      </w:r>
      <w:proofErr w:type="spellEnd"/>
      <w:r w:rsidRPr="0048042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) определяются по формуле:</w:t>
      </w:r>
    </w:p>
    <w:p w:rsidR="00D47E64" w:rsidRPr="00480422" w:rsidRDefault="00D47E64" w:rsidP="00480422">
      <w:pPr>
        <w:spacing w:after="0" w:line="372" w:lineRule="auto"/>
        <w:jc w:val="center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proofErr w:type="spellStart"/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З</w:t>
      </w:r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ппэ</w:t>
      </w:r>
      <w:proofErr w:type="spellEnd"/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 xml:space="preserve"> </w:t>
      </w:r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= </w:t>
      </w:r>
      <w:proofErr w:type="gramStart"/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S</w:t>
      </w:r>
      <w:proofErr w:type="gramEnd"/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э</w:t>
      </w:r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× </w:t>
      </w:r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N</w:t>
      </w:r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э</w:t>
      </w:r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,</w:t>
      </w:r>
    </w:p>
    <w:p w:rsidR="00D47E64" w:rsidRPr="00480422" w:rsidRDefault="00D47E64" w:rsidP="00480422">
      <w:pPr>
        <w:spacing w:after="0" w:line="372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где:</w:t>
      </w:r>
    </w:p>
    <w:p w:rsidR="00D47E64" w:rsidRPr="00480422" w:rsidRDefault="00D47E64" w:rsidP="00480422">
      <w:pPr>
        <w:spacing w:after="0" w:line="372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proofErr w:type="spellStart"/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З</w:t>
      </w:r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ппэ</w:t>
      </w:r>
      <w:proofErr w:type="spellEnd"/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– затраты на производство и размещение информационных материалов о деятельности администрации городского округа город Воронеж на телевизионных или радиоканалах, вещающих на территории городского округа город Воронеж;</w:t>
      </w:r>
    </w:p>
    <w:p w:rsidR="00D47E64" w:rsidRPr="00480422" w:rsidRDefault="00D47E64" w:rsidP="00480422">
      <w:pPr>
        <w:spacing w:after="0" w:line="372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S</w:t>
      </w:r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э</w:t>
      </w:r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– стоимость производства и размещения 1 минуты информационного материала на телевизионных или радиоканалах, вещающих на территории городского округа город Воронеж;</w:t>
      </w:r>
    </w:p>
    <w:p w:rsidR="00D47E64" w:rsidRPr="00480422" w:rsidRDefault="00D47E64" w:rsidP="00480422">
      <w:pPr>
        <w:spacing w:after="0" w:line="372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proofErr w:type="gramStart"/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N</w:t>
      </w:r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э</w:t>
      </w:r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– количество минут, необходимых для размещения.</w:t>
      </w:r>
      <w:proofErr w:type="gramEnd"/>
      <w:r w:rsidRPr="0048042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</w:t>
      </w:r>
    </w:p>
    <w:p w:rsidR="00733318" w:rsidRPr="00480422" w:rsidRDefault="00D47E64" w:rsidP="00480422">
      <w:pPr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48042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Нормативы, применяемые при расчете затрат на производство и размещение информационных материалов о деятельности администрации городского округа город Воронеж, представлены в таблице № 27 приложения </w:t>
      </w:r>
      <w:r w:rsidR="00733318" w:rsidRPr="00480422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 настоящим нормативным затратам.</w:t>
      </w:r>
    </w:p>
    <w:p w:rsidR="00630A24" w:rsidRPr="00480422" w:rsidRDefault="00630A24" w:rsidP="00480422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630A24" w:rsidRPr="00480422" w:rsidRDefault="00C0303D" w:rsidP="00480422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480422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12.</w:t>
      </w:r>
      <w:r w:rsidR="00630A24" w:rsidRPr="00480422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  </w:t>
      </w:r>
      <w:r w:rsidRPr="00480422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ЗАТРАТЫ</w:t>
      </w:r>
      <w:r w:rsidR="00630A24" w:rsidRPr="00480422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Pr="00480422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НА </w:t>
      </w:r>
      <w:r w:rsidR="00630A24" w:rsidRPr="00480422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Pr="00480422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ВЫПОЛНЕНИЕ </w:t>
      </w:r>
      <w:r w:rsidR="00630A24" w:rsidRPr="00480422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Pr="00480422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КОМПЛЕКСА</w:t>
      </w:r>
      <w:r w:rsidR="00630A24" w:rsidRPr="00480422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Pr="00480422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РАБОТ</w:t>
      </w:r>
    </w:p>
    <w:p w:rsidR="00C0303D" w:rsidRPr="00480422" w:rsidRDefault="00C0303D" w:rsidP="00480422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480422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ПО</w:t>
      </w:r>
      <w:r w:rsidR="00630A24" w:rsidRPr="00480422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Pr="00480422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СПЕЦИАЛЬНОЙ </w:t>
      </w:r>
      <w:r w:rsidR="00630A24" w:rsidRPr="00480422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Pr="00480422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ОЦЕНКЕ </w:t>
      </w:r>
      <w:r w:rsidR="00630A24" w:rsidRPr="00480422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Pr="00480422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УСЛОВИЙ </w:t>
      </w:r>
      <w:r w:rsidR="00630A24" w:rsidRPr="00480422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Pr="00480422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ТРУДА</w:t>
      </w:r>
    </w:p>
    <w:p w:rsidR="00C0303D" w:rsidRPr="00480422" w:rsidRDefault="00C0303D" w:rsidP="00480422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</w:p>
    <w:p w:rsidR="00C0303D" w:rsidRPr="00977366" w:rsidRDefault="00C0303D" w:rsidP="00480422">
      <w:pPr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A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Затраты</w:t>
      </w:r>
      <w:r w:rsidR="00630A24" w:rsidRPr="00630A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630A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применяемые при расчете нормативных затрат на выполнение комплекса работ по специальной оценке условий труда</w:t>
      </w:r>
      <w:r w:rsidRPr="00977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977366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97736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крсоут</w:t>
      </w:r>
      <w:proofErr w:type="spellEnd"/>
      <w:r w:rsidRPr="0097736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30A2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77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определяются по формуле:</w:t>
      </w:r>
    </w:p>
    <w:p w:rsidR="00630A24" w:rsidRDefault="00731426" w:rsidP="00480422">
      <w:pPr>
        <w:spacing w:after="0" w:line="372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крсоут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К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крсоут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х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 xml:space="preserve"> Р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крсоут</m:t>
            </m:r>
          </m:sub>
        </m:sSub>
      </m:oMath>
      <w:r w:rsidR="00C0303D" w:rsidRPr="0097736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C0303D" w:rsidRPr="00977366" w:rsidRDefault="00C0303D" w:rsidP="00480422">
      <w:pPr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366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C0303D" w:rsidRPr="00977366" w:rsidRDefault="00731426" w:rsidP="00480422">
      <w:pPr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К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крсоут</m:t>
            </m:r>
          </m:sub>
        </m:sSub>
      </m:oMath>
      <w:r w:rsidR="00C0303D" w:rsidRPr="00977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услуг;</w:t>
      </w:r>
    </w:p>
    <w:p w:rsidR="00C0303D" w:rsidRPr="00977366" w:rsidRDefault="00731426" w:rsidP="00480422">
      <w:pPr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 xml:space="preserve"> Р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крсоут</m:t>
            </m:r>
          </m:sub>
        </m:sSub>
      </m:oMath>
      <w:r w:rsidR="00C0303D" w:rsidRPr="00977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цена </w:t>
      </w:r>
      <w:r w:rsidR="00630A24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C0303D" w:rsidRPr="00977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630A2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0303D" w:rsidRPr="00977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услугу.</w:t>
      </w:r>
    </w:p>
    <w:p w:rsidR="00270F54" w:rsidRPr="000C10C5" w:rsidRDefault="00270F54" w:rsidP="00480422">
      <w:pPr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pacing w:val="-4"/>
          <w:sz w:val="28"/>
          <w:szCs w:val="28"/>
          <w:lang w:eastAsia="ru-RU"/>
        </w:rPr>
      </w:pPr>
      <w:r w:rsidRPr="000C10C5">
        <w:rPr>
          <w:rFonts w:ascii="Times New Roman" w:eastAsia="Times New Roman" w:hAnsi="Times New Roman" w:cs="Times New Roman"/>
          <w:color w:val="0D0D0D" w:themeColor="text1" w:themeTint="F2"/>
          <w:spacing w:val="-4"/>
          <w:sz w:val="28"/>
          <w:szCs w:val="28"/>
          <w:lang w:eastAsia="ru-RU"/>
        </w:rPr>
        <w:t xml:space="preserve">Нормативы, применяемые при расчете </w:t>
      </w:r>
      <w:r w:rsidRPr="000C10C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нормативных затрат на выполнение комплекса работ по специальной оценке условий труда</w:t>
      </w:r>
      <w:r w:rsidRPr="000C10C5">
        <w:rPr>
          <w:rFonts w:ascii="Times New Roman" w:eastAsia="Times New Roman" w:hAnsi="Times New Roman" w:cs="Times New Roman"/>
          <w:color w:val="0D0D0D" w:themeColor="text1" w:themeTint="F2"/>
          <w:spacing w:val="-4"/>
          <w:sz w:val="28"/>
          <w:szCs w:val="28"/>
          <w:lang w:eastAsia="ru-RU"/>
        </w:rPr>
        <w:t xml:space="preserve">, представлены в таблице № 28 приложения </w:t>
      </w:r>
      <w:r w:rsidRPr="000C10C5">
        <w:rPr>
          <w:rFonts w:ascii="Times New Roman" w:eastAsiaTheme="minorEastAsia" w:hAnsi="Times New Roman" w:cs="Times New Roman"/>
          <w:color w:val="0D0D0D" w:themeColor="text1" w:themeTint="F2"/>
          <w:spacing w:val="-4"/>
          <w:sz w:val="28"/>
          <w:szCs w:val="28"/>
          <w:lang w:eastAsia="ru-RU"/>
        </w:rPr>
        <w:t>к настоящим нормативным затратам.</w:t>
      </w:r>
    </w:p>
    <w:p w:rsidR="00630A24" w:rsidRPr="00977366" w:rsidRDefault="00630A24" w:rsidP="00480422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270F54" w:rsidRPr="00977366" w:rsidRDefault="00270F54" w:rsidP="00480422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13.</w:t>
      </w:r>
      <w:r w:rsidR="00630A24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  </w:t>
      </w: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ЗАТРАТЫ</w:t>
      </w:r>
      <w:r w:rsidR="00630A24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НА </w:t>
      </w:r>
      <w:r w:rsidR="00630A24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ПРЕДСТАВИТЕЛЬСКИЕ</w:t>
      </w:r>
      <w:r w:rsidR="00630A24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РАСХОДЫ</w:t>
      </w:r>
    </w:p>
    <w:p w:rsidR="00270F54" w:rsidRPr="00977366" w:rsidRDefault="00270F54" w:rsidP="00480422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</w:p>
    <w:p w:rsidR="00270F54" w:rsidRPr="00B84082" w:rsidRDefault="00270F54" w:rsidP="00480422">
      <w:pPr>
        <w:spacing w:after="0" w:line="372" w:lineRule="auto"/>
        <w:ind w:firstLine="708"/>
        <w:contextualSpacing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84082">
        <w:rPr>
          <w:rFonts w:ascii="Times New Roman" w:hAnsi="Times New Roman" w:cs="Times New Roman"/>
          <w:b/>
          <w:spacing w:val="-4"/>
          <w:sz w:val="28"/>
          <w:szCs w:val="28"/>
        </w:rPr>
        <w:t>Затраты на представительские расходы</w:t>
      </w:r>
      <w:r w:rsidRPr="00B84082">
        <w:rPr>
          <w:rFonts w:ascii="Times New Roman" w:hAnsi="Times New Roman" w:cs="Times New Roman"/>
          <w:spacing w:val="-4"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spacing w:val="-4"/>
                <w:sz w:val="28"/>
                <w:szCs w:val="28"/>
              </w:rPr>
            </m:ctrlPr>
          </m:sSubPr>
          <m:e>
            <m:r>
              <w:rPr>
                <w:rFonts w:ascii="Times New Roman" w:hAnsi="Times New Roman" w:cs="Times New Roman"/>
                <w:spacing w:val="-4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="Times New Roman" w:hAnsi="Times New Roman" w:cs="Times New Roman"/>
                <w:spacing w:val="-4"/>
                <w:sz w:val="28"/>
                <w:szCs w:val="28"/>
              </w:rPr>
              <m:t>пр</m:t>
            </m:r>
          </m:sub>
        </m:sSub>
      </m:oMath>
      <w:r w:rsidRPr="00B84082">
        <w:rPr>
          <w:rFonts w:ascii="Times New Roman" w:hAnsi="Times New Roman" w:cs="Times New Roman"/>
          <w:spacing w:val="-4"/>
          <w:sz w:val="28"/>
          <w:szCs w:val="28"/>
        </w:rPr>
        <w:t>) определяются по формуле:</w:t>
      </w:r>
    </w:p>
    <w:p w:rsidR="00270F54" w:rsidRPr="00977366" w:rsidRDefault="00731426" w:rsidP="00480422">
      <w:pPr>
        <w:spacing w:after="0" w:line="372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Times New Roman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eastAsia="Times New Roman" w:hAnsi="Times New Roman" w:cs="Times New Roman"/>
                  <w:sz w:val="28"/>
                  <w:szCs w:val="28"/>
                </w:rPr>
                <m:t>пр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Times New Roman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=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Times New Roman" w:cs="Times New Roman"/>
                      <w:sz w:val="28"/>
                      <w:szCs w:val="28"/>
                    </w:rPr>
                    <m:t>пр</m:t>
                  </m:r>
                </m:sub>
              </m:sSub>
              <m:r>
                <w:rPr>
                  <w:rFonts w:ascii="Times New Roman" w:hAnsi="Times New Roman" w:cs="Times New Roman"/>
                  <w:sz w:val="28"/>
                  <w:szCs w:val="28"/>
                </w:rPr>
                <m:t>х</m:t>
              </m:r>
              <m:sSub>
                <m:sSubPr>
                  <m:ctrlPr>
                    <w:rPr>
                      <w:rFonts w:ascii="Cambria Math" w:eastAsia="Times New Roman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  <m:r>
                    <w:rPr>
                      <w:rFonts w:ascii="Cambria Math" w:eastAsia="Times New Roman" w:hAnsi="Times New Roman" w:cs="Times New Roman"/>
                      <w:sz w:val="28"/>
                      <w:szCs w:val="28"/>
                    </w:rPr>
                    <m:t>пр</m:t>
                  </m:r>
                </m:sub>
              </m:sSub>
            </m:e>
          </m:nary>
          <m:r>
            <w:rPr>
              <w:rFonts w:ascii="Cambria Math" w:hAnsi="Times New Roman" w:cs="Times New Roman"/>
              <w:sz w:val="28"/>
              <w:szCs w:val="28"/>
            </w:rPr>
            <m:t xml:space="preserve">, </m:t>
          </m:r>
        </m:oMath>
      </m:oMathPara>
    </w:p>
    <w:p w:rsidR="00270F54" w:rsidRPr="00977366" w:rsidRDefault="00630A24" w:rsidP="00480422">
      <w:pPr>
        <w:spacing w:after="0" w:line="372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где:</w:t>
      </w:r>
    </w:p>
    <w:p w:rsidR="00270F54" w:rsidRPr="00977366" w:rsidRDefault="00731426" w:rsidP="00480422">
      <w:pPr>
        <w:spacing w:after="0" w:line="372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пр</m:t>
            </m:r>
          </m:sub>
        </m:sSub>
      </m:oMath>
      <w:r w:rsidR="00270F54" w:rsidRPr="00977366">
        <w:rPr>
          <w:rFonts w:ascii="Times New Roman" w:hAnsi="Times New Roman" w:cs="Times New Roman"/>
          <w:sz w:val="28"/>
          <w:szCs w:val="28"/>
        </w:rPr>
        <w:t xml:space="preserve"> </w:t>
      </w:r>
      <w:r w:rsidR="00630A24">
        <w:rPr>
          <w:rFonts w:ascii="Times New Roman" w:hAnsi="Times New Roman" w:cs="Times New Roman"/>
          <w:sz w:val="28"/>
          <w:szCs w:val="28"/>
        </w:rPr>
        <w:t>–</w:t>
      </w:r>
      <w:r w:rsidR="00270F54" w:rsidRPr="00977366">
        <w:rPr>
          <w:rFonts w:ascii="Times New Roman" w:hAnsi="Times New Roman" w:cs="Times New Roman"/>
          <w:sz w:val="28"/>
          <w:szCs w:val="28"/>
        </w:rPr>
        <w:t xml:space="preserve"> объем оказываемы</w:t>
      </w:r>
      <w:r w:rsidR="003676C2" w:rsidRPr="00977366">
        <w:rPr>
          <w:rFonts w:ascii="Times New Roman" w:hAnsi="Times New Roman" w:cs="Times New Roman"/>
          <w:sz w:val="28"/>
          <w:szCs w:val="28"/>
        </w:rPr>
        <w:t>х услуг</w:t>
      </w:r>
      <w:r w:rsidR="00270F54" w:rsidRPr="00977366">
        <w:rPr>
          <w:rFonts w:ascii="Times New Roman" w:hAnsi="Times New Roman" w:cs="Times New Roman"/>
          <w:sz w:val="28"/>
          <w:szCs w:val="28"/>
        </w:rPr>
        <w:t>;</w:t>
      </w:r>
    </w:p>
    <w:p w:rsidR="00270F54" w:rsidRPr="00977366" w:rsidRDefault="00731426" w:rsidP="00480422">
      <w:pPr>
        <w:spacing w:after="0" w:line="37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пр</m:t>
            </m:r>
          </m:sub>
        </m:sSub>
      </m:oMath>
      <w:r w:rsidR="00630A24">
        <w:rPr>
          <w:rFonts w:ascii="Times New Roman" w:hAnsi="Times New Roman" w:cs="Times New Roman"/>
          <w:sz w:val="28"/>
          <w:szCs w:val="28"/>
        </w:rPr>
        <w:t xml:space="preserve"> –</w:t>
      </w:r>
      <w:r w:rsidR="00270F54" w:rsidRPr="00977366">
        <w:rPr>
          <w:rFonts w:ascii="Times New Roman" w:hAnsi="Times New Roman" w:cs="Times New Roman"/>
          <w:sz w:val="28"/>
          <w:szCs w:val="28"/>
        </w:rPr>
        <w:t xml:space="preserve"> цена за единицу услуг</w:t>
      </w:r>
      <w:r w:rsidR="003676C2" w:rsidRPr="00977366">
        <w:rPr>
          <w:rFonts w:ascii="Times New Roman" w:hAnsi="Times New Roman" w:cs="Times New Roman"/>
          <w:sz w:val="28"/>
          <w:szCs w:val="28"/>
        </w:rPr>
        <w:t>и в год</w:t>
      </w:r>
      <w:r w:rsidR="00270F54" w:rsidRPr="00977366">
        <w:rPr>
          <w:rFonts w:ascii="Times New Roman" w:hAnsi="Times New Roman" w:cs="Times New Roman"/>
          <w:sz w:val="28"/>
          <w:szCs w:val="28"/>
        </w:rPr>
        <w:t>.</w:t>
      </w:r>
    </w:p>
    <w:p w:rsidR="007411C0" w:rsidRPr="00977366" w:rsidRDefault="007411C0" w:rsidP="00480422">
      <w:pPr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Нормативы, применяемые при расчете нормативных затрат </w:t>
      </w:r>
      <w:r w:rsidRPr="0097736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представительские расходы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, представлены в таблице № 29 приложения 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 настоящим нормативным затратам.</w:t>
      </w:r>
    </w:p>
    <w:p w:rsidR="000C10C5" w:rsidRDefault="007411C0" w:rsidP="00BC14E7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14.</w:t>
      </w:r>
      <w:r w:rsidR="000C10C5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  </w:t>
      </w: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ЗАТРАТЫ</w:t>
      </w:r>
      <w:r w:rsidR="000C10C5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НА </w:t>
      </w:r>
      <w:r w:rsidR="000C10C5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УТИЛИЗАЦИЮ</w:t>
      </w:r>
    </w:p>
    <w:p w:rsidR="007411C0" w:rsidRDefault="007411C0" w:rsidP="00BC14E7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БЫТОВОЙ</w:t>
      </w:r>
      <w:r w:rsidR="000C10C5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И </w:t>
      </w:r>
      <w:r w:rsidR="000C10C5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ВЫЧИСЛИТЕЛЬНОЙ </w:t>
      </w:r>
      <w:r w:rsidR="000C10C5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ТЕХНИКИ, ГЕОДЕЗИЧЕСКОГО</w:t>
      </w:r>
      <w:r w:rsidR="000C10C5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ОБОРУДОВАНИЯ</w:t>
      </w:r>
    </w:p>
    <w:p w:rsidR="000C10C5" w:rsidRPr="00BC14E7" w:rsidRDefault="000C10C5" w:rsidP="00BC14E7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</w:p>
    <w:p w:rsidR="007411C0" w:rsidRPr="00977366" w:rsidRDefault="007411C0" w:rsidP="007425F2">
      <w:pPr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04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Затраты на услуги по утилизации </w:t>
      </w:r>
      <w:r w:rsidR="00B72B2C" w:rsidRPr="004804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бытовой и вычислительной техники, геодезического оборудования</w:t>
      </w:r>
      <w:r w:rsidR="00B72B2C" w:rsidRPr="00977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7736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977366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B72B2C" w:rsidRPr="0097736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бвг</w:t>
      </w:r>
      <w:proofErr w:type="spellEnd"/>
      <w:r w:rsidRPr="00977366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</w:t>
      </w:r>
      <w:r w:rsidR="00CD6303" w:rsidRPr="00977366">
        <w:rPr>
          <w:rFonts w:ascii="Times New Roman" w:eastAsia="Times New Roman" w:hAnsi="Times New Roman" w:cs="Times New Roman"/>
          <w:sz w:val="28"/>
          <w:szCs w:val="28"/>
          <w:lang w:eastAsia="ru-RU"/>
        </w:rPr>
        <w:t>о формуле:</w:t>
      </w:r>
    </w:p>
    <w:p w:rsidR="007411C0" w:rsidRPr="00977366" w:rsidRDefault="00731426" w:rsidP="007425F2">
      <w:pPr>
        <w:spacing w:after="0" w:line="372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бвг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бвг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х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 xml:space="preserve"> Н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бвг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 </m:t>
        </m:r>
      </m:oMath>
      <w:r w:rsidR="006420A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C1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11C0" w:rsidRPr="00977366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B72B2C" w:rsidRPr="00977366" w:rsidRDefault="00731426" w:rsidP="007425F2">
      <w:pPr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К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бвг</m:t>
            </m:r>
          </m:sub>
        </m:sSub>
      </m:oMath>
      <w:r w:rsidR="007411C0" w:rsidRPr="00977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042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9320AC" w:rsidRPr="00977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списанной</w:t>
      </w:r>
      <w:r w:rsidR="007411C0" w:rsidRPr="00977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2B2C" w:rsidRPr="00977366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бытовой и вычислительной техники, геодезического оборудования</w:t>
      </w:r>
      <w:r w:rsidR="0048042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411C0" w:rsidRPr="00977366" w:rsidRDefault="00731426" w:rsidP="007425F2">
      <w:pPr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 xml:space="preserve"> Н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бвг</m:t>
            </m:r>
          </m:sub>
        </m:sSub>
      </m:oMath>
      <w:r w:rsidR="007411C0" w:rsidRPr="00977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042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7411C0" w:rsidRPr="00977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цена за утилизацию </w:t>
      </w:r>
      <w:r w:rsidR="0048042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411C0" w:rsidRPr="00977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единицы </w:t>
      </w:r>
      <w:r w:rsidR="009320AC" w:rsidRPr="00977366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бытовой и вычислительной техники, геодезического оборудования</w:t>
      </w:r>
      <w:r w:rsidR="007411C0" w:rsidRPr="009773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411C0" w:rsidRPr="00977366" w:rsidRDefault="007411C0" w:rsidP="007425F2">
      <w:pPr>
        <w:spacing w:line="372" w:lineRule="auto"/>
        <w:ind w:firstLine="567"/>
        <w:contextualSpacing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Нормативы, применяемые при расчете нормативных затрат</w:t>
      </w:r>
      <w:r w:rsidR="00AA4D83"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на </w:t>
      </w:r>
      <w:r w:rsidR="00AA4D83" w:rsidRPr="00977366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по утилизации бытовой и вычислительной техники, геодезического оборудования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, представлены в таблице № 30 приложения 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 настоящим нормативным затратам</w:t>
      </w:r>
      <w:r w:rsidR="00480422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.</w:t>
      </w:r>
    </w:p>
    <w:p w:rsidR="009320AC" w:rsidRPr="00BC14E7" w:rsidRDefault="009320AC" w:rsidP="00BC14E7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</w:p>
    <w:p w:rsidR="009320AC" w:rsidRPr="00977366" w:rsidRDefault="009320AC" w:rsidP="00BC14E7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15.</w:t>
      </w:r>
      <w:r w:rsidR="00480422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  </w:t>
      </w: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ЗАТРАТЫ </w:t>
      </w:r>
      <w:r w:rsidR="00480422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НА</w:t>
      </w:r>
      <w:r w:rsidR="00480422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АРЕНДУ</w:t>
      </w:r>
      <w:r w:rsidR="00480422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ПОМЕЩЕНИЙ</w:t>
      </w:r>
    </w:p>
    <w:p w:rsidR="009320AC" w:rsidRPr="00BC14E7" w:rsidRDefault="009320AC" w:rsidP="00BC14E7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</w:p>
    <w:p w:rsidR="00AD7C82" w:rsidRPr="00977366" w:rsidRDefault="00AD7C82" w:rsidP="007425F2">
      <w:pPr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422">
        <w:rPr>
          <w:rFonts w:ascii="Times New Roman" w:hAnsi="Times New Roman" w:cs="Times New Roman"/>
          <w:b/>
          <w:sz w:val="28"/>
          <w:szCs w:val="28"/>
        </w:rPr>
        <w:t>Затраты на аренду помещений</w:t>
      </w:r>
      <w:r w:rsidRPr="0097736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proofErr w:type="gramStart"/>
      <w:r w:rsidRPr="00977366">
        <w:rPr>
          <w:rFonts w:ascii="Times New Roman" w:hAnsi="Times New Roman" w:cs="Times New Roman"/>
          <w:sz w:val="28"/>
          <w:szCs w:val="28"/>
        </w:rPr>
        <w:t>З</w:t>
      </w:r>
      <w:r w:rsidRPr="00977366">
        <w:rPr>
          <w:rFonts w:ascii="Times New Roman" w:hAnsi="Times New Roman" w:cs="Times New Roman"/>
          <w:sz w:val="28"/>
          <w:szCs w:val="28"/>
          <w:vertAlign w:val="subscript"/>
        </w:rPr>
        <w:t>ап</w:t>
      </w:r>
      <w:proofErr w:type="spellEnd"/>
      <w:proofErr w:type="gramEnd"/>
      <w:r w:rsidRPr="00977366">
        <w:rPr>
          <w:rFonts w:ascii="Times New Roman" w:hAnsi="Times New Roman" w:cs="Times New Roman"/>
          <w:sz w:val="28"/>
          <w:szCs w:val="28"/>
        </w:rPr>
        <w:t>) определяются  по формуле:</w:t>
      </w:r>
    </w:p>
    <w:p w:rsidR="00AD7C82" w:rsidRPr="00977366" w:rsidRDefault="00731426" w:rsidP="007425F2">
      <w:pPr>
        <w:autoSpaceDE w:val="0"/>
        <w:autoSpaceDN w:val="0"/>
        <w:adjustRightInd w:val="0"/>
        <w:spacing w:after="0" w:line="372" w:lineRule="auto"/>
        <w:jc w:val="center"/>
        <w:rPr>
          <w:rFonts w:ascii="Arial" w:hAnsi="Arial" w:cs="Arial"/>
          <w:i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ап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S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ап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х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 xml:space="preserve"> 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ап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х 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N</m:t>
        </m:r>
      </m:oMath>
      <w:r w:rsidR="00480422">
        <w:rPr>
          <w:rFonts w:ascii="Arial" w:hAnsi="Arial" w:cs="Arial"/>
          <w:i/>
          <w:sz w:val="28"/>
          <w:szCs w:val="28"/>
        </w:rPr>
        <w:t>,</w:t>
      </w:r>
      <w:r w:rsidR="00BC14E7">
        <w:rPr>
          <w:rFonts w:ascii="Arial" w:hAnsi="Arial" w:cs="Arial"/>
          <w:i/>
          <w:sz w:val="28"/>
          <w:szCs w:val="28"/>
        </w:rPr>
        <w:t xml:space="preserve"> </w:t>
      </w:r>
      <w:r w:rsidR="00AD7C82" w:rsidRPr="00977366">
        <w:rPr>
          <w:rFonts w:ascii="Times New Roman" w:hAnsi="Times New Roman" w:cs="Times New Roman"/>
          <w:sz w:val="28"/>
          <w:szCs w:val="28"/>
        </w:rPr>
        <w:t>где:</w:t>
      </w:r>
    </w:p>
    <w:p w:rsidR="00AD7C82" w:rsidRPr="00977366" w:rsidRDefault="00AD7C82" w:rsidP="007425F2">
      <w:pPr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77366">
        <w:rPr>
          <w:rFonts w:ascii="Times New Roman" w:hAnsi="Times New Roman" w:cs="Times New Roman"/>
          <w:sz w:val="28"/>
          <w:szCs w:val="28"/>
        </w:rPr>
        <w:t>S</w:t>
      </w:r>
      <w:proofErr w:type="gramEnd"/>
      <w:r w:rsidR="00480422" w:rsidRPr="00480422">
        <w:rPr>
          <w:rFonts w:ascii="Times New Roman" w:hAnsi="Times New Roman" w:cs="Times New Roman"/>
          <w:sz w:val="28"/>
          <w:szCs w:val="28"/>
          <w:vertAlign w:val="subscript"/>
        </w:rPr>
        <w:t>ап</w:t>
      </w:r>
      <w:proofErr w:type="spellEnd"/>
      <w:r w:rsidRPr="00977366">
        <w:rPr>
          <w:rFonts w:ascii="Times New Roman" w:hAnsi="Times New Roman" w:cs="Times New Roman"/>
          <w:sz w:val="28"/>
          <w:szCs w:val="28"/>
        </w:rPr>
        <w:t xml:space="preserve"> </w:t>
      </w:r>
      <w:r w:rsidR="00480422">
        <w:rPr>
          <w:rFonts w:ascii="Times New Roman" w:hAnsi="Times New Roman" w:cs="Times New Roman"/>
          <w:sz w:val="28"/>
          <w:szCs w:val="28"/>
        </w:rPr>
        <w:t>–</w:t>
      </w:r>
      <w:r w:rsidRPr="00977366">
        <w:rPr>
          <w:rFonts w:ascii="Times New Roman" w:hAnsi="Times New Roman" w:cs="Times New Roman"/>
          <w:sz w:val="28"/>
          <w:szCs w:val="28"/>
        </w:rPr>
        <w:t xml:space="preserve"> площадь, </w:t>
      </w:r>
      <w:r w:rsidR="00347D29" w:rsidRPr="00977366">
        <w:rPr>
          <w:rFonts w:ascii="Times New Roman" w:hAnsi="Times New Roman" w:cs="Times New Roman"/>
          <w:sz w:val="28"/>
          <w:szCs w:val="28"/>
        </w:rPr>
        <w:t>арендуемого помещения</w:t>
      </w:r>
      <w:r w:rsidR="00480422">
        <w:rPr>
          <w:rFonts w:ascii="Times New Roman" w:hAnsi="Times New Roman" w:cs="Times New Roman"/>
          <w:sz w:val="28"/>
          <w:szCs w:val="28"/>
        </w:rPr>
        <w:t>;</w:t>
      </w:r>
    </w:p>
    <w:p w:rsidR="00AD7C82" w:rsidRPr="00977366" w:rsidRDefault="00AD7C82" w:rsidP="007425F2">
      <w:pPr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77366">
        <w:rPr>
          <w:rFonts w:ascii="Times New Roman" w:hAnsi="Times New Roman" w:cs="Times New Roman"/>
          <w:sz w:val="28"/>
          <w:szCs w:val="28"/>
        </w:rPr>
        <w:t>P</w:t>
      </w:r>
      <w:r w:rsidRPr="00977366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977366">
        <w:rPr>
          <w:rFonts w:ascii="Times New Roman" w:hAnsi="Times New Roman" w:cs="Times New Roman"/>
          <w:sz w:val="28"/>
          <w:szCs w:val="28"/>
          <w:vertAlign w:val="subscript"/>
        </w:rPr>
        <w:t>ап</w:t>
      </w:r>
      <w:proofErr w:type="spellEnd"/>
      <w:r w:rsidRPr="00977366">
        <w:rPr>
          <w:rFonts w:ascii="Times New Roman" w:hAnsi="Times New Roman" w:cs="Times New Roman"/>
          <w:sz w:val="28"/>
          <w:szCs w:val="28"/>
        </w:rPr>
        <w:t xml:space="preserve"> </w:t>
      </w:r>
      <w:r w:rsidR="00480422">
        <w:rPr>
          <w:rFonts w:ascii="Times New Roman" w:hAnsi="Times New Roman" w:cs="Times New Roman"/>
          <w:sz w:val="28"/>
          <w:szCs w:val="28"/>
        </w:rPr>
        <w:t>–</w:t>
      </w:r>
      <w:r w:rsidRPr="00977366">
        <w:rPr>
          <w:rFonts w:ascii="Times New Roman" w:hAnsi="Times New Roman" w:cs="Times New Roman"/>
          <w:sz w:val="28"/>
          <w:szCs w:val="28"/>
        </w:rPr>
        <w:t xml:space="preserve"> цена за 1 кв. м i-й арендуемой площади;</w:t>
      </w:r>
    </w:p>
    <w:p w:rsidR="009320AC" w:rsidRPr="00977366" w:rsidRDefault="00AD7C82" w:rsidP="007425F2">
      <w:pPr>
        <w:spacing w:after="0" w:line="37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7366">
        <w:rPr>
          <w:rFonts w:ascii="Times New Roman" w:hAnsi="Times New Roman" w:cs="Times New Roman"/>
          <w:sz w:val="28"/>
          <w:szCs w:val="28"/>
        </w:rPr>
        <w:t xml:space="preserve">N </w:t>
      </w:r>
      <w:r w:rsidR="00480422">
        <w:rPr>
          <w:rFonts w:ascii="Times New Roman" w:hAnsi="Times New Roman" w:cs="Times New Roman"/>
          <w:sz w:val="28"/>
          <w:szCs w:val="28"/>
        </w:rPr>
        <w:t>–</w:t>
      </w:r>
      <w:r w:rsidRPr="00977366">
        <w:rPr>
          <w:rFonts w:ascii="Times New Roman" w:hAnsi="Times New Roman" w:cs="Times New Roman"/>
          <w:sz w:val="28"/>
          <w:szCs w:val="28"/>
        </w:rPr>
        <w:t xml:space="preserve"> планируемое количество </w:t>
      </w:r>
      <w:r w:rsidR="00347D29" w:rsidRPr="00977366">
        <w:rPr>
          <w:rFonts w:ascii="Times New Roman" w:hAnsi="Times New Roman" w:cs="Times New Roman"/>
          <w:sz w:val="28"/>
          <w:szCs w:val="28"/>
        </w:rPr>
        <w:t xml:space="preserve">часов </w:t>
      </w:r>
      <w:r w:rsidRPr="00977366">
        <w:rPr>
          <w:rFonts w:ascii="Times New Roman" w:hAnsi="Times New Roman" w:cs="Times New Roman"/>
          <w:sz w:val="28"/>
          <w:szCs w:val="28"/>
        </w:rPr>
        <w:t>аренды i-й арендуемой площади</w:t>
      </w:r>
      <w:r w:rsidR="00480422">
        <w:rPr>
          <w:rFonts w:ascii="Times New Roman" w:hAnsi="Times New Roman" w:cs="Times New Roman"/>
          <w:sz w:val="28"/>
          <w:szCs w:val="28"/>
        </w:rPr>
        <w:t>.</w:t>
      </w:r>
    </w:p>
    <w:p w:rsidR="00CD6303" w:rsidRDefault="00CD6303" w:rsidP="007425F2">
      <w:pPr>
        <w:spacing w:after="0" w:line="372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Нормативы, применяемые при расчете нормативных затрат </w:t>
      </w:r>
      <w:r w:rsidRPr="0097736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аренду помещений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, представлены в таблице № 31 приложения 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 настоящим нормативным затратам</w:t>
      </w:r>
      <w:r w:rsidR="00480422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.</w:t>
      </w:r>
    </w:p>
    <w:p w:rsidR="00984D09" w:rsidRPr="00BC14E7" w:rsidRDefault="00984D09" w:rsidP="00BC14E7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</w:p>
    <w:p w:rsidR="00F52236" w:rsidRPr="00977366" w:rsidRDefault="00F52236" w:rsidP="00BC14E7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6</w:t>
      </w: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  </w:t>
      </w: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ЗАТРАТЫ НА</w:t>
      </w:r>
      <w:r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ПОКОПИЙНУЮ ПЕЧАТЬ</w:t>
      </w:r>
    </w:p>
    <w:p w:rsidR="005D1B37" w:rsidRPr="00BC14E7" w:rsidRDefault="005D1B37" w:rsidP="00BC14E7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</w:p>
    <w:p w:rsidR="005D1B37" w:rsidRPr="005D1B37" w:rsidRDefault="00F52236" w:rsidP="007425F2">
      <w:pPr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Затраты на </w:t>
      </w:r>
      <w:proofErr w:type="spellStart"/>
      <w:r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покопийную</w:t>
      </w:r>
      <w:proofErr w:type="spellEnd"/>
      <w:r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печать</w:t>
      </w:r>
      <w:r w:rsidRPr="0097736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(</w:t>
      </w:r>
      <w:proofErr w:type="spellStart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пп</w:t>
      </w:r>
      <w:proofErr w:type="spellEnd"/>
      <w:r w:rsidRPr="0097736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) </w:t>
      </w:r>
      <w:r w:rsidR="005D1B37" w:rsidRPr="005D1B37">
        <w:rPr>
          <w:rFonts w:ascii="Times New Roman" w:hAnsi="Times New Roman" w:cs="Times New Roman"/>
          <w:sz w:val="28"/>
          <w:szCs w:val="28"/>
        </w:rPr>
        <w:t>состо</w:t>
      </w:r>
      <w:r w:rsidR="006420AD">
        <w:rPr>
          <w:rFonts w:ascii="Times New Roman" w:hAnsi="Times New Roman" w:cs="Times New Roman"/>
          <w:sz w:val="28"/>
          <w:szCs w:val="28"/>
        </w:rPr>
        <w:t>я</w:t>
      </w:r>
      <w:r w:rsidR="005D1B37" w:rsidRPr="005D1B37">
        <w:rPr>
          <w:rFonts w:ascii="Times New Roman" w:hAnsi="Times New Roman" w:cs="Times New Roman"/>
          <w:sz w:val="28"/>
          <w:szCs w:val="28"/>
        </w:rPr>
        <w:t>т из двух частей: стоимости фактически изготовленных копий/отпечатков и доплаты до фиксированного ежемесячного платежа.</w:t>
      </w:r>
    </w:p>
    <w:p w:rsidR="00C07A78" w:rsidRDefault="006420AD" w:rsidP="00F522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Е</w:t>
      </w:r>
      <w:r w:rsidR="00C07A78" w:rsidRPr="00B26864">
        <w:rPr>
          <w:rFonts w:ascii="Times New Roman" w:hAnsi="Times New Roman" w:cs="Times New Roman"/>
          <w:sz w:val="28"/>
          <w:szCs w:val="28"/>
        </w:rPr>
        <w:t>сли фактический объем печати на конец месяца превышает суммарный минимальный объем печати</w:t>
      </w:r>
      <w:r w:rsidR="00C07A78" w:rsidRPr="00B268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C07A78" w:rsidRPr="00B26864">
        <w:rPr>
          <w:rFonts w:ascii="Times New Roman" w:hAnsi="Times New Roman" w:cs="Times New Roman"/>
          <w:sz w:val="28"/>
          <w:szCs w:val="28"/>
        </w:rPr>
        <w:t>то стоимость</w:t>
      </w:r>
      <w:r w:rsidR="00C07A78">
        <w:rPr>
          <w:rFonts w:ascii="Times New Roman" w:hAnsi="Times New Roman" w:cs="Times New Roman"/>
          <w:sz w:val="28"/>
          <w:szCs w:val="28"/>
        </w:rPr>
        <w:t xml:space="preserve"> рассчитывается по формуле: </w:t>
      </w:r>
    </w:p>
    <w:p w:rsidR="00C07A78" w:rsidRPr="00977366" w:rsidRDefault="00731426" w:rsidP="006420A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пп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К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к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х 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 xml:space="preserve"> S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к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</m:t>
        </m:r>
      </m:oMath>
      <w:r w:rsidR="006420A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C07A78" w:rsidRPr="00977366" w:rsidRDefault="00C07A78" w:rsidP="00C07A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где:</w:t>
      </w:r>
    </w:p>
    <w:p w:rsidR="00C07A78" w:rsidRDefault="00731426" w:rsidP="00C07A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К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к</m:t>
            </m:r>
          </m:sub>
        </m:sSub>
      </m:oMath>
      <w:r w:rsidR="00C07A78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– </w:t>
      </w:r>
      <w:r w:rsidR="00C07A78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количество изготовленных копий/отпечатков;</w:t>
      </w:r>
    </w:p>
    <w:p w:rsidR="00C07A78" w:rsidRDefault="00C07A78" w:rsidP="00C07A7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gramStart"/>
      <w:r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val="en-US" w:eastAsia="ru-RU"/>
        </w:rPr>
        <w:t>S</w:t>
      </w:r>
      <w:r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к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– </w:t>
      </w:r>
      <w:r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стоимость отпечатка</w:t>
      </w:r>
      <w:r w:rsidR="006420AD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,</w:t>
      </w:r>
      <w:r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монохром</w:t>
      </w:r>
      <w:r w:rsidR="005D1B3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ная</w:t>
      </w:r>
      <w:r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или цветная печать.</w:t>
      </w:r>
      <w:proofErr w:type="gramEnd"/>
    </w:p>
    <w:p w:rsidR="00C07A78" w:rsidRDefault="006420AD" w:rsidP="005D1B3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Е</w:t>
      </w:r>
      <w:r w:rsidR="00C07A78" w:rsidRPr="00B26864">
        <w:rPr>
          <w:rFonts w:ascii="Times New Roman" w:hAnsi="Times New Roman" w:cs="Times New Roman"/>
          <w:sz w:val="28"/>
          <w:szCs w:val="28"/>
        </w:rPr>
        <w:t>сли</w:t>
      </w:r>
      <w:r w:rsidR="00C07A78" w:rsidRPr="00C07A78">
        <w:rPr>
          <w:rFonts w:ascii="Times New Roman" w:hAnsi="Times New Roman" w:cs="Times New Roman"/>
          <w:sz w:val="28"/>
          <w:szCs w:val="28"/>
        </w:rPr>
        <w:t xml:space="preserve"> </w:t>
      </w:r>
      <w:r w:rsidR="00C07A78" w:rsidRPr="00B26864">
        <w:rPr>
          <w:rFonts w:ascii="Times New Roman" w:hAnsi="Times New Roman" w:cs="Times New Roman"/>
          <w:sz w:val="28"/>
          <w:szCs w:val="28"/>
        </w:rPr>
        <w:t>фактический объем печати на конец месяца не превышает суммарный минимальный объем печати</w:t>
      </w:r>
      <w:r w:rsidR="00C07A78" w:rsidRPr="00B268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C07A78" w:rsidRPr="00B26864">
        <w:rPr>
          <w:rFonts w:ascii="Times New Roman" w:hAnsi="Times New Roman" w:cs="Times New Roman"/>
          <w:sz w:val="28"/>
          <w:szCs w:val="28"/>
        </w:rPr>
        <w:t xml:space="preserve">то </w:t>
      </w:r>
      <w:r w:rsidR="005D1B37" w:rsidRPr="00B26864">
        <w:rPr>
          <w:rFonts w:ascii="Times New Roman" w:hAnsi="Times New Roman" w:cs="Times New Roman"/>
          <w:sz w:val="28"/>
          <w:szCs w:val="28"/>
        </w:rPr>
        <w:t>стоимость</w:t>
      </w:r>
      <w:r w:rsidR="005D1B37">
        <w:rPr>
          <w:rFonts w:ascii="Times New Roman" w:hAnsi="Times New Roman" w:cs="Times New Roman"/>
          <w:sz w:val="28"/>
          <w:szCs w:val="28"/>
        </w:rPr>
        <w:t xml:space="preserve"> рассчитывается по формуле:</w:t>
      </w:r>
    </w:p>
    <w:p w:rsidR="00F52236" w:rsidRPr="00977366" w:rsidRDefault="00731426" w:rsidP="006420A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пп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S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к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 xml:space="preserve"> D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еп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</m:t>
        </m:r>
      </m:oMath>
      <w:r w:rsidR="006420A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F52236" w:rsidRPr="00977366" w:rsidRDefault="00F52236" w:rsidP="00F5223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где:</w:t>
      </w:r>
    </w:p>
    <w:p w:rsidR="00643183" w:rsidRDefault="00731426" w:rsidP="00F5223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S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к</m:t>
            </m:r>
          </m:sub>
        </m:sSub>
      </m:oMath>
      <w:r w:rsidR="00F52236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– </w:t>
      </w:r>
      <w:r w:rsidR="00643183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стоимость фактически изготовленных копий/отпечатков;</w:t>
      </w:r>
    </w:p>
    <w:p w:rsidR="00C07A78" w:rsidRDefault="00643183" w:rsidP="00B268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val="en-US" w:eastAsia="ru-RU"/>
        </w:rPr>
        <w:t>D</w:t>
      </w:r>
      <w:proofErr w:type="spellStart"/>
      <w:r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еп</w:t>
      </w:r>
      <w:proofErr w:type="spellEnd"/>
      <w:r w:rsidR="00F52236"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– </w:t>
      </w:r>
      <w:r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доплата до фиксированного ежемесячного платежа (минимальный месячный объем печати)</w:t>
      </w:r>
      <w:r w:rsidR="00B26864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.</w:t>
      </w:r>
      <w:proofErr w:type="gramEnd"/>
      <w:r w:rsidR="00B26864" w:rsidRPr="00B268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F52236" w:rsidRPr="00977366" w:rsidRDefault="00F52236" w:rsidP="00F5223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Нормативы, применяемые при расчете затрат на </w:t>
      </w:r>
      <w:proofErr w:type="spellStart"/>
      <w:r w:rsidR="00643183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покопийную</w:t>
      </w:r>
      <w:proofErr w:type="spellEnd"/>
      <w:r w:rsidR="00643183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печать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, представлены в таблице № </w:t>
      </w:r>
      <w:r w:rsidR="00643183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3</w:t>
      </w:r>
      <w:r w:rsidRPr="0097736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2 приложения к настоящим нормативным затратам.</w:t>
      </w:r>
    </w:p>
    <w:p w:rsidR="00F52236" w:rsidRDefault="00F52236" w:rsidP="00984D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F52236" w:rsidRDefault="00F52236" w:rsidP="00984D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2943EF" w:rsidRDefault="002943EF" w:rsidP="00984D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984D09" w:rsidTr="00984D09">
        <w:tc>
          <w:tcPr>
            <w:tcW w:w="4785" w:type="dxa"/>
          </w:tcPr>
          <w:p w:rsidR="00984D09" w:rsidRDefault="005D1B37" w:rsidP="005D1B37">
            <w:pPr>
              <w:contextualSpacing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. р</w:t>
            </w:r>
            <w:r w:rsidR="00984D09" w:rsidRPr="00977366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уководител</w:t>
            </w: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я</w:t>
            </w:r>
            <w:r w:rsidR="00984D09" w:rsidRPr="00977366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 xml:space="preserve"> управления делами, учета и отчетности</w:t>
            </w:r>
          </w:p>
        </w:tc>
        <w:tc>
          <w:tcPr>
            <w:tcW w:w="4785" w:type="dxa"/>
          </w:tcPr>
          <w:p w:rsidR="00984D09" w:rsidRDefault="00984D09" w:rsidP="00984D09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</w:p>
          <w:p w:rsidR="00984D09" w:rsidRDefault="005D1B37" w:rsidP="00984D09">
            <w:pPr>
              <w:contextualSpacing/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А.И. Джарты</w:t>
            </w:r>
          </w:p>
        </w:tc>
      </w:tr>
    </w:tbl>
    <w:p w:rsidR="00984D09" w:rsidRPr="00977366" w:rsidRDefault="00984D09" w:rsidP="00984D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sectPr w:rsidR="00984D09" w:rsidRPr="00977366" w:rsidSect="00977366">
      <w:headerReference w:type="default" r:id="rId17"/>
      <w:pgSz w:w="11906" w:h="16838" w:code="9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877" w:rsidRDefault="00A53877" w:rsidP="00D47E64">
      <w:pPr>
        <w:spacing w:after="0" w:line="240" w:lineRule="auto"/>
      </w:pPr>
      <w:r>
        <w:separator/>
      </w:r>
    </w:p>
  </w:endnote>
  <w:endnote w:type="continuationSeparator" w:id="0">
    <w:p w:rsidR="00A53877" w:rsidRDefault="00A53877" w:rsidP="00D47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877" w:rsidRDefault="00A53877" w:rsidP="00D47E64">
      <w:pPr>
        <w:spacing w:after="0" w:line="240" w:lineRule="auto"/>
      </w:pPr>
      <w:r>
        <w:separator/>
      </w:r>
    </w:p>
  </w:footnote>
  <w:footnote w:type="continuationSeparator" w:id="0">
    <w:p w:rsidR="00A53877" w:rsidRDefault="00A53877" w:rsidP="00D47E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42112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52236" w:rsidRPr="006A69CE" w:rsidRDefault="00F52236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A69C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A69C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A69C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3142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A69C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52236" w:rsidRDefault="00F5223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219D0"/>
    <w:multiLevelType w:val="multilevel"/>
    <w:tmpl w:val="103EA0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49F04EF5"/>
    <w:multiLevelType w:val="multilevel"/>
    <w:tmpl w:val="BB80B98A"/>
    <w:styleLink w:val="3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5522356B"/>
    <w:multiLevelType w:val="multilevel"/>
    <w:tmpl w:val="A0F6860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 w:val="0"/>
      </w:rPr>
    </w:lvl>
  </w:abstractNum>
  <w:abstractNum w:abstractNumId="3">
    <w:nsid w:val="6F736B7D"/>
    <w:multiLevelType w:val="multilevel"/>
    <w:tmpl w:val="BB80B98A"/>
    <w:numStyleLink w:val="3"/>
  </w:abstractNum>
  <w:num w:numId="1">
    <w:abstractNumId w:val="0"/>
  </w:num>
  <w:num w:numId="2">
    <w:abstractNumId w:val="2"/>
  </w:num>
  <w:num w:numId="3">
    <w:abstractNumId w:val="1"/>
  </w:num>
  <w:num w:numId="4">
    <w:abstractNumId w:val="3"/>
    <w:lvlOverride w:ilvl="1">
      <w:lvl w:ilvl="1">
        <w:start w:val="1"/>
        <w:numFmt w:val="decimal"/>
        <w:lvlText w:val="%1.%2."/>
        <w:lvlJc w:val="left"/>
        <w:pPr>
          <w:ind w:left="928" w:hanging="360"/>
        </w:pPr>
        <w:rPr>
          <w:rFonts w:hint="default"/>
          <w:sz w:val="24"/>
          <w:szCs w:val="24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EEF"/>
    <w:rsid w:val="000000A5"/>
    <w:rsid w:val="000159CE"/>
    <w:rsid w:val="00064914"/>
    <w:rsid w:val="00072D8E"/>
    <w:rsid w:val="000B5405"/>
    <w:rsid w:val="000C10C5"/>
    <w:rsid w:val="000C2BC1"/>
    <w:rsid w:val="000D4C3A"/>
    <w:rsid w:val="00240D4D"/>
    <w:rsid w:val="002709C6"/>
    <w:rsid w:val="00270F54"/>
    <w:rsid w:val="002943EF"/>
    <w:rsid w:val="002B6EEF"/>
    <w:rsid w:val="002C069E"/>
    <w:rsid w:val="002C58C9"/>
    <w:rsid w:val="00305F13"/>
    <w:rsid w:val="00347D29"/>
    <w:rsid w:val="003676C2"/>
    <w:rsid w:val="003D27A3"/>
    <w:rsid w:val="00423149"/>
    <w:rsid w:val="00480422"/>
    <w:rsid w:val="004C6D7F"/>
    <w:rsid w:val="00530F9F"/>
    <w:rsid w:val="00556FD5"/>
    <w:rsid w:val="0056324D"/>
    <w:rsid w:val="0058385A"/>
    <w:rsid w:val="005D1B37"/>
    <w:rsid w:val="00630A24"/>
    <w:rsid w:val="006420AD"/>
    <w:rsid w:val="00643183"/>
    <w:rsid w:val="006A69CE"/>
    <w:rsid w:val="00731426"/>
    <w:rsid w:val="00733318"/>
    <w:rsid w:val="007411C0"/>
    <w:rsid w:val="007425F2"/>
    <w:rsid w:val="008375FF"/>
    <w:rsid w:val="00863D18"/>
    <w:rsid w:val="009104D7"/>
    <w:rsid w:val="009200DD"/>
    <w:rsid w:val="009209B9"/>
    <w:rsid w:val="00925398"/>
    <w:rsid w:val="009320AC"/>
    <w:rsid w:val="009346CC"/>
    <w:rsid w:val="00977366"/>
    <w:rsid w:val="00984D09"/>
    <w:rsid w:val="00997CFC"/>
    <w:rsid w:val="00A53877"/>
    <w:rsid w:val="00AA4D83"/>
    <w:rsid w:val="00AD7C82"/>
    <w:rsid w:val="00AF3F34"/>
    <w:rsid w:val="00B0253C"/>
    <w:rsid w:val="00B02C5F"/>
    <w:rsid w:val="00B26864"/>
    <w:rsid w:val="00B51AED"/>
    <w:rsid w:val="00B72B2C"/>
    <w:rsid w:val="00B84082"/>
    <w:rsid w:val="00B84D10"/>
    <w:rsid w:val="00BA0F6A"/>
    <w:rsid w:val="00BC14E7"/>
    <w:rsid w:val="00C0303D"/>
    <w:rsid w:val="00C07A78"/>
    <w:rsid w:val="00C258EF"/>
    <w:rsid w:val="00C611C5"/>
    <w:rsid w:val="00CD0D39"/>
    <w:rsid w:val="00CD6303"/>
    <w:rsid w:val="00CE3340"/>
    <w:rsid w:val="00D25640"/>
    <w:rsid w:val="00D47E64"/>
    <w:rsid w:val="00DA08E1"/>
    <w:rsid w:val="00E76DAE"/>
    <w:rsid w:val="00EE3918"/>
    <w:rsid w:val="00F04EA3"/>
    <w:rsid w:val="00F13583"/>
    <w:rsid w:val="00F357B2"/>
    <w:rsid w:val="00F52236"/>
    <w:rsid w:val="00F7173B"/>
    <w:rsid w:val="00F94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E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47E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47E64"/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D47E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47E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7E6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47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47E64"/>
  </w:style>
  <w:style w:type="paragraph" w:styleId="a8">
    <w:name w:val="footer"/>
    <w:basedOn w:val="a"/>
    <w:link w:val="a9"/>
    <w:uiPriority w:val="99"/>
    <w:unhideWhenUsed/>
    <w:rsid w:val="00D47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47E64"/>
  </w:style>
  <w:style w:type="numbering" w:customStyle="1" w:styleId="3">
    <w:name w:val="Стиль3"/>
    <w:rsid w:val="00B26864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E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47E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47E64"/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D47E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47E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7E6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47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47E64"/>
  </w:style>
  <w:style w:type="paragraph" w:styleId="a8">
    <w:name w:val="footer"/>
    <w:basedOn w:val="a"/>
    <w:link w:val="a9"/>
    <w:uiPriority w:val="99"/>
    <w:unhideWhenUsed/>
    <w:rsid w:val="00D47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47E64"/>
  </w:style>
  <w:style w:type="numbering" w:customStyle="1" w:styleId="3">
    <w:name w:val="Стиль3"/>
    <w:rsid w:val="00B26864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2505A-1E33-4557-A0A6-FE8D6191C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3711</Words>
  <Characters>21154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Вязина Н.В.</dc:creator>
  <cp:lastModifiedBy>Шульгина</cp:lastModifiedBy>
  <cp:revision>2</cp:revision>
  <cp:lastPrinted>2021-10-04T09:10:00Z</cp:lastPrinted>
  <dcterms:created xsi:type="dcterms:W3CDTF">2022-06-28T09:45:00Z</dcterms:created>
  <dcterms:modified xsi:type="dcterms:W3CDTF">2022-06-28T09:45:00Z</dcterms:modified>
</cp:coreProperties>
</file>